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3AF1" w14:textId="29E17613" w:rsidR="00C129D2" w:rsidRDefault="009D0FB4" w:rsidP="00D43193">
      <w:pPr>
        <w:autoSpaceDE w:val="0"/>
        <w:autoSpaceDN w:val="0"/>
        <w:adjustRightInd w:val="0"/>
        <w:jc w:val="center"/>
        <w:rPr>
          <w:rFonts w:asciiTheme="majorEastAsia" w:eastAsiaTheme="majorEastAsia" w:hAnsiTheme="majorEastAsia" w:cs="メイリオ"/>
          <w:b/>
          <w:szCs w:val="21"/>
        </w:rPr>
      </w:pPr>
      <w:r w:rsidRPr="00C73558">
        <w:rPr>
          <w:rFonts w:asciiTheme="majorEastAsia" w:eastAsiaTheme="majorEastAsia" w:hAnsiTheme="majorEastAsia" w:cs="メイリオ" w:hint="eastAsia"/>
          <w:b/>
          <w:szCs w:val="21"/>
        </w:rPr>
        <w:t>令和</w:t>
      </w:r>
      <w:r w:rsidR="000E4AD4">
        <w:rPr>
          <w:rFonts w:asciiTheme="majorEastAsia" w:eastAsiaTheme="majorEastAsia" w:hAnsiTheme="majorEastAsia" w:cs="メイリオ" w:hint="eastAsia"/>
          <w:b/>
          <w:szCs w:val="21"/>
        </w:rPr>
        <w:t>６</w:t>
      </w:r>
      <w:r w:rsidR="00C129D2">
        <w:rPr>
          <w:rFonts w:asciiTheme="majorEastAsia" w:eastAsiaTheme="majorEastAsia" w:hAnsiTheme="majorEastAsia" w:cs="メイリオ" w:hint="eastAsia"/>
          <w:b/>
          <w:szCs w:val="21"/>
        </w:rPr>
        <w:t>年度</w:t>
      </w:r>
    </w:p>
    <w:p w14:paraId="5FF51946" w14:textId="77777777" w:rsidR="00D43193" w:rsidRDefault="00C129D2" w:rsidP="00D43193">
      <w:pPr>
        <w:autoSpaceDE w:val="0"/>
        <w:autoSpaceDN w:val="0"/>
        <w:adjustRightInd w:val="0"/>
        <w:jc w:val="center"/>
        <w:rPr>
          <w:rFonts w:asciiTheme="majorEastAsia" w:eastAsiaTheme="majorEastAsia" w:hAnsiTheme="majorEastAsia" w:cs="メイリオ"/>
          <w:b/>
          <w:szCs w:val="21"/>
        </w:rPr>
      </w:pPr>
      <w:r>
        <w:rPr>
          <w:rFonts w:asciiTheme="majorEastAsia" w:eastAsiaTheme="majorEastAsia" w:hAnsiTheme="majorEastAsia" w:cs="メイリオ" w:hint="eastAsia"/>
          <w:b/>
          <w:szCs w:val="21"/>
        </w:rPr>
        <w:t>脱炭素社会実現に向けた</w:t>
      </w:r>
      <w:r w:rsidR="00D43193" w:rsidRPr="00AD4A01">
        <w:rPr>
          <w:rFonts w:asciiTheme="majorEastAsia" w:eastAsiaTheme="majorEastAsia" w:hAnsiTheme="majorEastAsia" w:cs="メイリオ" w:hint="eastAsia"/>
          <w:b/>
          <w:szCs w:val="21"/>
        </w:rPr>
        <w:t>豊後大野市</w:t>
      </w:r>
      <w:r>
        <w:rPr>
          <w:rFonts w:asciiTheme="majorEastAsia" w:eastAsiaTheme="majorEastAsia" w:hAnsiTheme="majorEastAsia" w:cs="メイリオ" w:hint="eastAsia"/>
          <w:b/>
          <w:szCs w:val="21"/>
        </w:rPr>
        <w:t>再生可能エネルギー導入計画策定支援業務委託</w:t>
      </w:r>
    </w:p>
    <w:p w14:paraId="58D77795" w14:textId="77777777" w:rsidR="009D0FB4" w:rsidRPr="00C73558" w:rsidRDefault="000A1738" w:rsidP="00F04455">
      <w:pPr>
        <w:autoSpaceDE w:val="0"/>
        <w:autoSpaceDN w:val="0"/>
        <w:adjustRightInd w:val="0"/>
        <w:jc w:val="center"/>
        <w:rPr>
          <w:rFonts w:asciiTheme="majorEastAsia" w:eastAsiaTheme="majorEastAsia" w:hAnsiTheme="majorEastAsia" w:cs="メイリオ"/>
          <w:b/>
          <w:szCs w:val="21"/>
        </w:rPr>
      </w:pPr>
      <w:r>
        <w:rPr>
          <w:rFonts w:asciiTheme="majorEastAsia" w:eastAsiaTheme="majorEastAsia" w:hAnsiTheme="majorEastAsia" w:cs="メイリオ" w:hint="eastAsia"/>
          <w:b/>
          <w:szCs w:val="21"/>
        </w:rPr>
        <w:t>企画提案競技（プロポーザル方式）実施</w:t>
      </w:r>
      <w:r w:rsidR="000C4D1D" w:rsidRPr="00C73558">
        <w:rPr>
          <w:rFonts w:asciiTheme="majorEastAsia" w:eastAsiaTheme="majorEastAsia" w:hAnsiTheme="majorEastAsia" w:cs="メイリオ" w:hint="eastAsia"/>
          <w:b/>
          <w:szCs w:val="21"/>
        </w:rPr>
        <w:t>要項</w:t>
      </w:r>
    </w:p>
    <w:p w14:paraId="5D137135"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4DEAF58A"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49DA8F91"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60C27EBF"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208553C2"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35EB024F"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13C45975"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6EA89F4A" w14:textId="77777777" w:rsidR="009D0FB4" w:rsidRDefault="009D0FB4" w:rsidP="00F04455">
      <w:pPr>
        <w:autoSpaceDE w:val="0"/>
        <w:autoSpaceDN w:val="0"/>
        <w:adjustRightInd w:val="0"/>
        <w:jc w:val="center"/>
        <w:rPr>
          <w:rFonts w:asciiTheme="majorEastAsia" w:eastAsiaTheme="majorEastAsia" w:hAnsiTheme="majorEastAsia" w:cs="メイリオ"/>
          <w:b/>
          <w:szCs w:val="21"/>
        </w:rPr>
      </w:pPr>
    </w:p>
    <w:p w14:paraId="55F3C627"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0405B225"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698FDF19"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4F6EC1FC" w14:textId="77777777" w:rsidR="00C73558" w:rsidRPr="00C73558" w:rsidRDefault="00C73558" w:rsidP="00F04455">
      <w:pPr>
        <w:autoSpaceDE w:val="0"/>
        <w:autoSpaceDN w:val="0"/>
        <w:adjustRightInd w:val="0"/>
        <w:jc w:val="center"/>
        <w:rPr>
          <w:rFonts w:asciiTheme="majorEastAsia" w:eastAsiaTheme="majorEastAsia" w:hAnsiTheme="majorEastAsia" w:cs="メイリオ"/>
          <w:b/>
          <w:szCs w:val="21"/>
        </w:rPr>
      </w:pPr>
    </w:p>
    <w:p w14:paraId="6714BCB5"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219855A1"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6C19CE36"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3508EDD2"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32986309"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1B1C30A1"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23825A98"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5ADA4558"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02A32FCB" w14:textId="77777777" w:rsidR="009D0FB4" w:rsidRDefault="009D0FB4" w:rsidP="00F04455">
      <w:pPr>
        <w:autoSpaceDE w:val="0"/>
        <w:autoSpaceDN w:val="0"/>
        <w:adjustRightInd w:val="0"/>
        <w:jc w:val="center"/>
        <w:rPr>
          <w:rFonts w:asciiTheme="majorEastAsia" w:eastAsiaTheme="majorEastAsia" w:hAnsiTheme="majorEastAsia" w:cs="メイリオ"/>
          <w:b/>
          <w:szCs w:val="21"/>
        </w:rPr>
      </w:pPr>
    </w:p>
    <w:p w14:paraId="496D24A9"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7B243DC9"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3863496C"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54048262"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4C0AD4C0"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569099D9"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046AFA58"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1712B3A6"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4382AB31"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06EE4002"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7D1A51F5"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75C71DE9"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72D361DC"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325E3C9E"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64485170"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45691FF0"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6CFB0364" w14:textId="77777777" w:rsidR="003C74FA" w:rsidRDefault="003C74FA" w:rsidP="00F04455">
      <w:pPr>
        <w:autoSpaceDE w:val="0"/>
        <w:autoSpaceDN w:val="0"/>
        <w:adjustRightInd w:val="0"/>
        <w:jc w:val="center"/>
        <w:rPr>
          <w:rFonts w:asciiTheme="majorEastAsia" w:eastAsiaTheme="majorEastAsia" w:hAnsiTheme="majorEastAsia" w:cs="メイリオ"/>
          <w:b/>
          <w:szCs w:val="21"/>
        </w:rPr>
      </w:pPr>
    </w:p>
    <w:p w14:paraId="37E99DA5" w14:textId="77777777" w:rsidR="00C73558" w:rsidRDefault="00C73558" w:rsidP="00F04455">
      <w:pPr>
        <w:autoSpaceDE w:val="0"/>
        <w:autoSpaceDN w:val="0"/>
        <w:adjustRightInd w:val="0"/>
        <w:jc w:val="center"/>
        <w:rPr>
          <w:rFonts w:asciiTheme="majorEastAsia" w:eastAsiaTheme="majorEastAsia" w:hAnsiTheme="majorEastAsia" w:cs="メイリオ"/>
          <w:b/>
          <w:szCs w:val="21"/>
        </w:rPr>
      </w:pPr>
    </w:p>
    <w:p w14:paraId="18518ACD" w14:textId="77777777" w:rsidR="00C73558" w:rsidRPr="00C73558" w:rsidRDefault="00C73558" w:rsidP="00F04455">
      <w:pPr>
        <w:autoSpaceDE w:val="0"/>
        <w:autoSpaceDN w:val="0"/>
        <w:adjustRightInd w:val="0"/>
        <w:jc w:val="center"/>
        <w:rPr>
          <w:rFonts w:asciiTheme="majorEastAsia" w:eastAsiaTheme="majorEastAsia" w:hAnsiTheme="majorEastAsia" w:cs="メイリオ"/>
          <w:b/>
          <w:szCs w:val="21"/>
        </w:rPr>
      </w:pPr>
    </w:p>
    <w:p w14:paraId="0B46955F"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rPr>
      </w:pPr>
    </w:p>
    <w:p w14:paraId="2DDD0826" w14:textId="77777777" w:rsidR="009D0FB4" w:rsidRPr="00C73558" w:rsidRDefault="000C4D1D" w:rsidP="00F04455">
      <w:pPr>
        <w:autoSpaceDE w:val="0"/>
        <w:autoSpaceDN w:val="0"/>
        <w:adjustRightInd w:val="0"/>
        <w:jc w:val="center"/>
        <w:rPr>
          <w:rFonts w:asciiTheme="majorEastAsia" w:eastAsiaTheme="majorEastAsia" w:hAnsiTheme="majorEastAsia" w:cs="メイリオ"/>
          <w:b/>
          <w:szCs w:val="21"/>
          <w:lang w:eastAsia="zh-TW"/>
        </w:rPr>
      </w:pPr>
      <w:r w:rsidRPr="00C73558">
        <w:rPr>
          <w:rFonts w:asciiTheme="majorEastAsia" w:eastAsiaTheme="majorEastAsia" w:hAnsiTheme="majorEastAsia" w:cs="メイリオ" w:hint="eastAsia"/>
          <w:b/>
          <w:szCs w:val="21"/>
          <w:lang w:eastAsia="zh-TW"/>
        </w:rPr>
        <w:t>令和</w:t>
      </w:r>
      <w:r w:rsidR="000E4AD4">
        <w:rPr>
          <w:rFonts w:asciiTheme="majorEastAsia" w:eastAsiaTheme="majorEastAsia" w:hAnsiTheme="majorEastAsia" w:cs="メイリオ" w:hint="eastAsia"/>
          <w:b/>
          <w:szCs w:val="21"/>
          <w:lang w:eastAsia="zh-TW"/>
        </w:rPr>
        <w:t>６</w:t>
      </w:r>
      <w:r w:rsidRPr="00C73558">
        <w:rPr>
          <w:rFonts w:asciiTheme="majorEastAsia" w:eastAsiaTheme="majorEastAsia" w:hAnsiTheme="majorEastAsia" w:cs="メイリオ" w:hint="eastAsia"/>
          <w:b/>
          <w:szCs w:val="21"/>
          <w:lang w:eastAsia="zh-TW"/>
        </w:rPr>
        <w:t>年</w:t>
      </w:r>
      <w:r w:rsidR="000E4AD4">
        <w:rPr>
          <w:rFonts w:asciiTheme="majorEastAsia" w:eastAsiaTheme="majorEastAsia" w:hAnsiTheme="majorEastAsia" w:cs="メイリオ" w:hint="eastAsia"/>
          <w:b/>
          <w:szCs w:val="21"/>
          <w:lang w:eastAsia="zh-TW"/>
        </w:rPr>
        <w:t>５</w:t>
      </w:r>
      <w:r w:rsidRPr="00C73558">
        <w:rPr>
          <w:rFonts w:asciiTheme="majorEastAsia" w:eastAsiaTheme="majorEastAsia" w:hAnsiTheme="majorEastAsia" w:cs="メイリオ" w:hint="eastAsia"/>
          <w:b/>
          <w:szCs w:val="21"/>
          <w:lang w:eastAsia="zh-TW"/>
        </w:rPr>
        <w:t>月</w:t>
      </w:r>
    </w:p>
    <w:p w14:paraId="138E5AD8" w14:textId="77777777" w:rsidR="009D0FB4" w:rsidRPr="00C73558" w:rsidRDefault="009D0FB4" w:rsidP="00F04455">
      <w:pPr>
        <w:autoSpaceDE w:val="0"/>
        <w:autoSpaceDN w:val="0"/>
        <w:adjustRightInd w:val="0"/>
        <w:jc w:val="center"/>
        <w:rPr>
          <w:rFonts w:asciiTheme="majorEastAsia" w:eastAsiaTheme="majorEastAsia" w:hAnsiTheme="majorEastAsia" w:cs="メイリオ"/>
          <w:b/>
          <w:szCs w:val="21"/>
          <w:lang w:eastAsia="zh-TW"/>
        </w:rPr>
      </w:pPr>
    </w:p>
    <w:p w14:paraId="573FDD6B" w14:textId="77777777" w:rsidR="000C4D1D" w:rsidRPr="00C73558" w:rsidRDefault="000C4D1D" w:rsidP="00F04455">
      <w:pPr>
        <w:autoSpaceDE w:val="0"/>
        <w:autoSpaceDN w:val="0"/>
        <w:adjustRightInd w:val="0"/>
        <w:jc w:val="center"/>
        <w:rPr>
          <w:rFonts w:asciiTheme="majorEastAsia" w:eastAsiaTheme="majorEastAsia" w:hAnsiTheme="majorEastAsia" w:cs="メイリオ"/>
          <w:b/>
          <w:szCs w:val="21"/>
          <w:bdr w:val="single" w:sz="4" w:space="0" w:color="auto"/>
          <w:lang w:eastAsia="zh-TW"/>
        </w:rPr>
      </w:pPr>
      <w:r w:rsidRPr="00C73558">
        <w:rPr>
          <w:rFonts w:asciiTheme="majorEastAsia" w:eastAsiaTheme="majorEastAsia" w:hAnsiTheme="majorEastAsia" w:cs="メイリオ" w:hint="eastAsia"/>
          <w:b/>
          <w:szCs w:val="21"/>
          <w:bdr w:val="single" w:sz="4" w:space="0" w:color="auto"/>
          <w:lang w:eastAsia="zh-TW"/>
        </w:rPr>
        <w:t>豊　後　大　野　市</w:t>
      </w:r>
    </w:p>
    <w:p w14:paraId="481E409D" w14:textId="77777777" w:rsidR="00F04455" w:rsidRPr="00C73558" w:rsidRDefault="00C129D2" w:rsidP="00F04455">
      <w:pPr>
        <w:autoSpaceDE w:val="0"/>
        <w:autoSpaceDN w:val="0"/>
        <w:adjustRightInd w:val="0"/>
        <w:jc w:val="center"/>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lastRenderedPageBreak/>
        <w:t>脱炭素社会実現に向けた豊後大野市再生可能エネルギー導入計画策定支援業務委託</w:t>
      </w:r>
    </w:p>
    <w:p w14:paraId="4BA1B2B5" w14:textId="77777777" w:rsidR="00F04455" w:rsidRPr="00C73558" w:rsidRDefault="000C4D1D" w:rsidP="00F04455">
      <w:pPr>
        <w:autoSpaceDE w:val="0"/>
        <w:autoSpaceDN w:val="0"/>
        <w:adjustRightInd w:val="0"/>
        <w:jc w:val="center"/>
        <w:rPr>
          <w:rFonts w:asciiTheme="majorEastAsia" w:eastAsiaTheme="majorEastAsia" w:hAnsiTheme="majorEastAsia" w:cs="ＭＳゴシック"/>
          <w:b/>
          <w:color w:val="000000"/>
          <w:kern w:val="0"/>
          <w:szCs w:val="21"/>
        </w:rPr>
      </w:pPr>
      <w:r w:rsidRPr="00C73558">
        <w:rPr>
          <w:rFonts w:asciiTheme="majorEastAsia" w:eastAsiaTheme="majorEastAsia" w:hAnsiTheme="majorEastAsia" w:cs="ＭＳゴシック" w:hint="eastAsia"/>
          <w:b/>
          <w:color w:val="000000"/>
          <w:kern w:val="0"/>
          <w:szCs w:val="21"/>
        </w:rPr>
        <w:t>企画提案競技（</w:t>
      </w:r>
      <w:r w:rsidR="00F04455" w:rsidRPr="00C73558">
        <w:rPr>
          <w:rFonts w:asciiTheme="majorEastAsia" w:eastAsiaTheme="majorEastAsia" w:hAnsiTheme="majorEastAsia" w:cs="ＭＳゴシック" w:hint="eastAsia"/>
          <w:b/>
          <w:color w:val="000000"/>
          <w:kern w:val="0"/>
          <w:szCs w:val="21"/>
        </w:rPr>
        <w:t>プロポーザル</w:t>
      </w:r>
      <w:r w:rsidRPr="00C73558">
        <w:rPr>
          <w:rFonts w:asciiTheme="majorEastAsia" w:eastAsiaTheme="majorEastAsia" w:hAnsiTheme="majorEastAsia" w:cs="ＭＳゴシック" w:hint="eastAsia"/>
          <w:b/>
          <w:color w:val="000000"/>
          <w:kern w:val="0"/>
          <w:szCs w:val="21"/>
        </w:rPr>
        <w:t>方式）</w:t>
      </w:r>
      <w:r w:rsidR="00F04455" w:rsidRPr="00C73558">
        <w:rPr>
          <w:rFonts w:asciiTheme="majorEastAsia" w:eastAsiaTheme="majorEastAsia" w:hAnsiTheme="majorEastAsia" w:cs="ＭＳゴシック" w:hint="eastAsia"/>
          <w:b/>
          <w:color w:val="000000"/>
          <w:kern w:val="0"/>
          <w:szCs w:val="21"/>
        </w:rPr>
        <w:t>実施要項</w:t>
      </w:r>
    </w:p>
    <w:p w14:paraId="1551A445" w14:textId="77777777" w:rsidR="00CF4C15" w:rsidRPr="00C73558" w:rsidRDefault="00CF4C15"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p>
    <w:p w14:paraId="7817AEB9" w14:textId="77777777" w:rsidR="00D85D51" w:rsidRPr="00C73558" w:rsidRDefault="002C2704"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r>
        <w:rPr>
          <w:rFonts w:asciiTheme="majorEastAsia" w:eastAsiaTheme="majorEastAsia" w:hAnsiTheme="majorEastAsia" w:cs="ＭＳゴシック" w:hint="eastAsia"/>
          <w:b/>
          <w:color w:val="000000"/>
          <w:kern w:val="0"/>
          <w:szCs w:val="21"/>
          <w:shd w:val="pct15" w:color="auto" w:fill="FFFFFF"/>
        </w:rPr>
        <w:t>１．</w:t>
      </w:r>
      <w:r w:rsidR="00D85D51" w:rsidRPr="00C73558">
        <w:rPr>
          <w:rFonts w:asciiTheme="majorEastAsia" w:eastAsiaTheme="majorEastAsia" w:hAnsiTheme="majorEastAsia" w:cs="ＭＳゴシック" w:hint="eastAsia"/>
          <w:b/>
          <w:color w:val="000000"/>
          <w:kern w:val="0"/>
          <w:szCs w:val="21"/>
          <w:shd w:val="pct15" w:color="auto" w:fill="FFFFFF"/>
        </w:rPr>
        <w:t xml:space="preserve"> 業務の概要</w:t>
      </w:r>
    </w:p>
    <w:p w14:paraId="3F96F03C" w14:textId="77777777" w:rsidR="00707AA5" w:rsidRPr="00C73558" w:rsidRDefault="00707AA5" w:rsidP="00707AA5">
      <w:pPr>
        <w:rPr>
          <w:rFonts w:asciiTheme="majorEastAsia" w:eastAsiaTheme="majorEastAsia" w:hAnsiTheme="majorEastAsia"/>
          <w:szCs w:val="21"/>
        </w:rPr>
      </w:pPr>
      <w:r w:rsidRPr="00C73558">
        <w:rPr>
          <w:rFonts w:asciiTheme="majorEastAsia" w:eastAsiaTheme="majorEastAsia" w:hAnsiTheme="majorEastAsia" w:hint="eastAsia"/>
          <w:b/>
          <w:szCs w:val="21"/>
        </w:rPr>
        <w:t>（１）業務名</w:t>
      </w:r>
    </w:p>
    <w:p w14:paraId="1C8AFF8C" w14:textId="77777777" w:rsidR="00707AA5" w:rsidRPr="00C73558" w:rsidRDefault="00C129D2" w:rsidP="00D43193">
      <w:pPr>
        <w:autoSpaceDE w:val="0"/>
        <w:autoSpaceDN w:val="0"/>
        <w:adjustRightInd w:val="0"/>
        <w:ind w:leftChars="300" w:left="630"/>
        <w:jc w:val="left"/>
        <w:rPr>
          <w:rFonts w:asciiTheme="majorEastAsia" w:eastAsiaTheme="majorEastAsia" w:hAnsiTheme="majorEastAsia" w:cs="ＭＳゴシック"/>
          <w:b/>
          <w:color w:val="000000"/>
          <w:kern w:val="0"/>
          <w:szCs w:val="21"/>
          <w:shd w:val="pct15" w:color="auto" w:fill="FFFFFF"/>
        </w:rPr>
      </w:pPr>
      <w:r>
        <w:rPr>
          <w:rFonts w:asciiTheme="majorEastAsia" w:eastAsiaTheme="majorEastAsia" w:hAnsiTheme="majorEastAsia" w:cs="ＭＳ明朝" w:hint="eastAsia"/>
          <w:color w:val="000000"/>
          <w:kern w:val="0"/>
          <w:szCs w:val="21"/>
        </w:rPr>
        <w:t>脱炭素社会実現に向けた豊後大野市再生可能エネルギー導入計画策定</w:t>
      </w:r>
      <w:r w:rsidR="00707AA5" w:rsidRPr="00C73558">
        <w:rPr>
          <w:rFonts w:asciiTheme="majorEastAsia" w:eastAsiaTheme="majorEastAsia" w:hAnsiTheme="majorEastAsia" w:cs="メイリオ" w:hint="eastAsia"/>
          <w:szCs w:val="21"/>
        </w:rPr>
        <w:t>支援業務委託</w:t>
      </w:r>
    </w:p>
    <w:p w14:paraId="1B7A57DB" w14:textId="77777777" w:rsidR="00317B89" w:rsidRPr="00C129D2" w:rsidRDefault="00317B89" w:rsidP="00707AA5">
      <w:pPr>
        <w:rPr>
          <w:rFonts w:asciiTheme="majorEastAsia" w:eastAsiaTheme="majorEastAsia" w:hAnsiTheme="majorEastAsia"/>
          <w:b/>
          <w:szCs w:val="21"/>
        </w:rPr>
      </w:pPr>
    </w:p>
    <w:p w14:paraId="3F8936AA" w14:textId="77777777" w:rsidR="00707AA5" w:rsidRPr="00C73558" w:rsidRDefault="00707AA5" w:rsidP="00707AA5">
      <w:pPr>
        <w:rPr>
          <w:rFonts w:asciiTheme="majorEastAsia" w:eastAsiaTheme="majorEastAsia" w:hAnsiTheme="majorEastAsia"/>
          <w:b/>
          <w:szCs w:val="21"/>
        </w:rPr>
      </w:pPr>
      <w:r w:rsidRPr="00C73558">
        <w:rPr>
          <w:rFonts w:asciiTheme="majorEastAsia" w:eastAsiaTheme="majorEastAsia" w:hAnsiTheme="majorEastAsia" w:hint="eastAsia"/>
          <w:b/>
          <w:szCs w:val="21"/>
        </w:rPr>
        <w:t>（２）目的</w:t>
      </w:r>
    </w:p>
    <w:p w14:paraId="0E02E3E3" w14:textId="0D975D5D" w:rsidR="00DE6A64" w:rsidRPr="00C73558" w:rsidRDefault="00DE6A64" w:rsidP="00DE6A64">
      <w:pPr>
        <w:ind w:left="422" w:hangingChars="200" w:hanging="422"/>
        <w:rPr>
          <w:rFonts w:asciiTheme="majorEastAsia" w:eastAsiaTheme="majorEastAsia" w:hAnsiTheme="majorEastAsia"/>
          <w:szCs w:val="21"/>
        </w:rPr>
      </w:pPr>
      <w:r w:rsidRPr="00C73558">
        <w:rPr>
          <w:rFonts w:asciiTheme="majorEastAsia" w:eastAsiaTheme="majorEastAsia" w:hAnsiTheme="majorEastAsia" w:hint="eastAsia"/>
          <w:b/>
          <w:szCs w:val="21"/>
        </w:rPr>
        <w:t xml:space="preserve">　　　</w:t>
      </w:r>
      <w:r w:rsidRPr="00C73558">
        <w:rPr>
          <w:rFonts w:asciiTheme="majorEastAsia" w:eastAsiaTheme="majorEastAsia" w:hAnsiTheme="majorEastAsia" w:hint="eastAsia"/>
          <w:szCs w:val="21"/>
        </w:rPr>
        <w:t>国では、</w:t>
      </w:r>
      <w:r w:rsidR="00B261C7">
        <w:rPr>
          <w:rFonts w:asciiTheme="majorEastAsia" w:eastAsiaTheme="majorEastAsia" w:hAnsiTheme="majorEastAsia" w:hint="eastAsia"/>
          <w:szCs w:val="21"/>
        </w:rPr>
        <w:t>２０３０</w:t>
      </w:r>
      <w:r w:rsidRPr="00C73558">
        <w:rPr>
          <w:rFonts w:asciiTheme="majorEastAsia" w:eastAsiaTheme="majorEastAsia" w:hAnsiTheme="majorEastAsia" w:hint="eastAsia"/>
          <w:szCs w:val="21"/>
        </w:rPr>
        <w:t>年度に温室効果ガスを</w:t>
      </w:r>
      <w:r w:rsidR="00B261C7">
        <w:rPr>
          <w:rFonts w:asciiTheme="majorEastAsia" w:eastAsiaTheme="majorEastAsia" w:hAnsiTheme="majorEastAsia" w:hint="eastAsia"/>
          <w:szCs w:val="21"/>
        </w:rPr>
        <w:t>２０１３</w:t>
      </w:r>
      <w:r w:rsidRPr="00C73558">
        <w:rPr>
          <w:rFonts w:asciiTheme="majorEastAsia" w:eastAsiaTheme="majorEastAsia" w:hAnsiTheme="majorEastAsia" w:hint="eastAsia"/>
          <w:szCs w:val="21"/>
        </w:rPr>
        <w:t>年度比</w:t>
      </w:r>
      <w:r w:rsidR="00B261C7">
        <w:rPr>
          <w:rFonts w:asciiTheme="majorEastAsia" w:eastAsiaTheme="majorEastAsia" w:hAnsiTheme="majorEastAsia" w:hint="eastAsia"/>
          <w:szCs w:val="21"/>
        </w:rPr>
        <w:t>４６</w:t>
      </w:r>
      <w:r w:rsidRPr="00C73558">
        <w:rPr>
          <w:rFonts w:asciiTheme="majorEastAsia" w:eastAsiaTheme="majorEastAsia" w:hAnsiTheme="majorEastAsia" w:hint="eastAsia"/>
          <w:szCs w:val="21"/>
        </w:rPr>
        <w:t>％削減すると表明し、このことを踏まえた地球温暖化対策計画の改定が閣議決定された。また、地球温暖化対策の推進に関する法律</w:t>
      </w:r>
      <w:r w:rsidR="00DD057A">
        <w:rPr>
          <w:rFonts w:asciiTheme="majorEastAsia" w:eastAsiaTheme="majorEastAsia" w:hAnsiTheme="majorEastAsia" w:hint="eastAsia"/>
          <w:szCs w:val="21"/>
        </w:rPr>
        <w:t>（以下、温対法</w:t>
      </w:r>
      <w:r w:rsidR="00B261C7">
        <w:rPr>
          <w:rFonts w:asciiTheme="majorEastAsia" w:eastAsiaTheme="majorEastAsia" w:hAnsiTheme="majorEastAsia" w:hint="eastAsia"/>
          <w:szCs w:val="21"/>
        </w:rPr>
        <w:t>という。</w:t>
      </w:r>
      <w:r w:rsidR="00DD057A">
        <w:rPr>
          <w:rFonts w:asciiTheme="majorEastAsia" w:eastAsiaTheme="majorEastAsia" w:hAnsiTheme="majorEastAsia" w:hint="eastAsia"/>
          <w:szCs w:val="21"/>
        </w:rPr>
        <w:t>）</w:t>
      </w:r>
      <w:r w:rsidRPr="00C73558">
        <w:rPr>
          <w:rFonts w:asciiTheme="majorEastAsia" w:eastAsiaTheme="majorEastAsia" w:hAnsiTheme="majorEastAsia" w:hint="eastAsia"/>
          <w:szCs w:val="21"/>
        </w:rPr>
        <w:t>が改正され、</w:t>
      </w:r>
      <w:r w:rsidR="00B261C7">
        <w:rPr>
          <w:rFonts w:asciiTheme="majorEastAsia" w:eastAsiaTheme="majorEastAsia" w:hAnsiTheme="majorEastAsia" w:hint="eastAsia"/>
          <w:szCs w:val="21"/>
        </w:rPr>
        <w:t>温対法</w:t>
      </w:r>
      <w:r w:rsidRPr="00C73558">
        <w:rPr>
          <w:rFonts w:asciiTheme="majorEastAsia" w:eastAsiaTheme="majorEastAsia" w:hAnsiTheme="majorEastAsia" w:hint="eastAsia"/>
          <w:szCs w:val="21"/>
        </w:rPr>
        <w:t>第</w:t>
      </w:r>
      <w:r w:rsidR="00B261C7">
        <w:rPr>
          <w:rFonts w:asciiTheme="majorEastAsia" w:eastAsiaTheme="majorEastAsia" w:hAnsiTheme="majorEastAsia" w:hint="eastAsia"/>
          <w:szCs w:val="21"/>
        </w:rPr>
        <w:t>２１</w:t>
      </w:r>
      <w:r w:rsidRPr="00C73558">
        <w:rPr>
          <w:rFonts w:asciiTheme="majorEastAsia" w:eastAsiaTheme="majorEastAsia" w:hAnsiTheme="majorEastAsia" w:hint="eastAsia"/>
          <w:szCs w:val="21"/>
        </w:rPr>
        <w:t>条第</w:t>
      </w:r>
      <w:r w:rsidR="00B261C7">
        <w:rPr>
          <w:rFonts w:asciiTheme="majorEastAsia" w:eastAsiaTheme="majorEastAsia" w:hAnsiTheme="majorEastAsia" w:hint="eastAsia"/>
          <w:szCs w:val="21"/>
        </w:rPr>
        <w:t>４</w:t>
      </w:r>
      <w:r w:rsidRPr="00C73558">
        <w:rPr>
          <w:rFonts w:asciiTheme="majorEastAsia" w:eastAsiaTheme="majorEastAsia" w:hAnsiTheme="majorEastAsia" w:hint="eastAsia"/>
          <w:szCs w:val="21"/>
        </w:rPr>
        <w:t>項に基づき、</w:t>
      </w:r>
      <w:r w:rsidR="003C74FA">
        <w:rPr>
          <w:rFonts w:asciiTheme="majorEastAsia" w:eastAsiaTheme="majorEastAsia" w:hAnsiTheme="majorEastAsia" w:hint="eastAsia"/>
          <w:szCs w:val="21"/>
        </w:rPr>
        <w:t>地方公共団体</w:t>
      </w:r>
      <w:r w:rsidRPr="00C73558">
        <w:rPr>
          <w:rFonts w:asciiTheme="majorEastAsia" w:eastAsiaTheme="majorEastAsia" w:hAnsiTheme="majorEastAsia" w:hint="eastAsia"/>
          <w:szCs w:val="21"/>
        </w:rPr>
        <w:t>実行計画に地域の再生可能エネルギーを活用した脱炭素化の施策やその実施に関する目標等を追加する</w:t>
      </w:r>
      <w:r w:rsidR="0046367A">
        <w:rPr>
          <w:rFonts w:asciiTheme="majorEastAsia" w:eastAsiaTheme="majorEastAsia" w:hAnsiTheme="majorEastAsia" w:hint="eastAsia"/>
          <w:szCs w:val="21"/>
        </w:rPr>
        <w:t>ことが努力義務とされた</w:t>
      </w:r>
      <w:r w:rsidRPr="00C73558">
        <w:rPr>
          <w:rFonts w:asciiTheme="majorEastAsia" w:eastAsiaTheme="majorEastAsia" w:hAnsiTheme="majorEastAsia" w:hint="eastAsia"/>
          <w:szCs w:val="21"/>
        </w:rPr>
        <w:t>。</w:t>
      </w:r>
    </w:p>
    <w:p w14:paraId="1FED43EC" w14:textId="6C41430B" w:rsidR="00375EAD" w:rsidRDefault="00DD057A" w:rsidP="00DE6A64">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そのことを踏まえ、</w:t>
      </w:r>
      <w:r w:rsidR="00DE6A64" w:rsidRPr="00C73558">
        <w:rPr>
          <w:rFonts w:asciiTheme="majorEastAsia" w:eastAsiaTheme="majorEastAsia" w:hAnsiTheme="majorEastAsia" w:hint="eastAsia"/>
          <w:szCs w:val="21"/>
        </w:rPr>
        <w:t>本業務は、</w:t>
      </w:r>
      <w:r w:rsidR="00C129D2">
        <w:rPr>
          <w:rFonts w:asciiTheme="majorEastAsia" w:eastAsiaTheme="majorEastAsia" w:hAnsiTheme="majorEastAsia" w:hint="eastAsia"/>
          <w:szCs w:val="21"/>
        </w:rPr>
        <w:t>現行の豊後大野市新エネルギービジョンの改定や</w:t>
      </w:r>
      <w:r>
        <w:rPr>
          <w:rFonts w:asciiTheme="majorEastAsia" w:eastAsiaTheme="majorEastAsia" w:hAnsiTheme="majorEastAsia" w:hint="eastAsia"/>
          <w:szCs w:val="21"/>
        </w:rPr>
        <w:t>温対法第</w:t>
      </w:r>
      <w:r w:rsidR="00B261C7">
        <w:rPr>
          <w:rFonts w:asciiTheme="majorEastAsia" w:eastAsiaTheme="majorEastAsia" w:hAnsiTheme="majorEastAsia" w:hint="eastAsia"/>
          <w:szCs w:val="21"/>
        </w:rPr>
        <w:t>１９</w:t>
      </w:r>
      <w:r>
        <w:rPr>
          <w:rFonts w:asciiTheme="majorEastAsia" w:eastAsiaTheme="majorEastAsia" w:hAnsiTheme="majorEastAsia" w:hint="eastAsia"/>
          <w:szCs w:val="21"/>
        </w:rPr>
        <w:t>条第</w:t>
      </w:r>
      <w:r w:rsidR="00B261C7">
        <w:rPr>
          <w:rFonts w:asciiTheme="majorEastAsia" w:eastAsiaTheme="majorEastAsia" w:hAnsiTheme="majorEastAsia" w:hint="eastAsia"/>
          <w:szCs w:val="21"/>
        </w:rPr>
        <w:t>２</w:t>
      </w:r>
      <w:r>
        <w:rPr>
          <w:rFonts w:asciiTheme="majorEastAsia" w:eastAsiaTheme="majorEastAsia" w:hAnsiTheme="majorEastAsia" w:hint="eastAsia"/>
          <w:szCs w:val="21"/>
        </w:rPr>
        <w:t>項に基づく地方公共団体実行計画（区域施策編）の</w:t>
      </w:r>
      <w:r w:rsidR="00C129D2">
        <w:rPr>
          <w:rFonts w:asciiTheme="majorEastAsia" w:eastAsiaTheme="majorEastAsia" w:hAnsiTheme="majorEastAsia" w:hint="eastAsia"/>
          <w:szCs w:val="21"/>
        </w:rPr>
        <w:t>策定を見据えた再生可能エネルギー導入計画の策定を行うこと</w:t>
      </w:r>
      <w:r w:rsidR="0046367A" w:rsidRPr="0046367A">
        <w:rPr>
          <w:rFonts w:asciiTheme="majorEastAsia" w:eastAsiaTheme="majorEastAsia" w:hAnsiTheme="majorEastAsia" w:hint="eastAsia"/>
          <w:szCs w:val="21"/>
        </w:rPr>
        <w:t>を目的とする</w:t>
      </w:r>
      <w:r w:rsidR="00375EAD">
        <w:rPr>
          <w:rFonts w:asciiTheme="majorEastAsia" w:eastAsiaTheme="majorEastAsia" w:hAnsiTheme="majorEastAsia" w:hint="eastAsia"/>
          <w:szCs w:val="21"/>
        </w:rPr>
        <w:t>。</w:t>
      </w:r>
    </w:p>
    <w:p w14:paraId="6C538102" w14:textId="03D5234B" w:rsidR="00DE6A64" w:rsidRPr="00C73558" w:rsidRDefault="00375EAD" w:rsidP="00DE6A64">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w:t>
      </w:r>
      <w:r w:rsidR="0046367A">
        <w:rPr>
          <w:rFonts w:asciiTheme="majorEastAsia" w:eastAsiaTheme="majorEastAsia" w:hAnsiTheme="majorEastAsia" w:hint="eastAsia"/>
          <w:szCs w:val="21"/>
        </w:rPr>
        <w:t>本業務の遂行に</w:t>
      </w:r>
      <w:r w:rsidR="00B261C7">
        <w:rPr>
          <w:rFonts w:asciiTheme="majorEastAsia" w:eastAsiaTheme="majorEastAsia" w:hAnsiTheme="majorEastAsia" w:hint="eastAsia"/>
          <w:szCs w:val="21"/>
        </w:rPr>
        <w:t>当たって</w:t>
      </w:r>
      <w:r w:rsidR="0046367A">
        <w:rPr>
          <w:rFonts w:asciiTheme="majorEastAsia" w:eastAsiaTheme="majorEastAsia" w:hAnsiTheme="majorEastAsia" w:hint="eastAsia"/>
          <w:szCs w:val="21"/>
        </w:rPr>
        <w:t>は、業務の適性かつ効率的な実施はもとより、地球温暖化防止に係る専門的な知見と全国の先進的な事例も含めた幅広い知識やノウハウを有し、円滑な業務遂行を図ることが求められるため、価格以外の要素を含めた最も優れた提案を行った者を優先交渉権者とする公募型プロポーザル方式に基づき選定することとする</w:t>
      </w:r>
      <w:r w:rsidR="00EA1A8A" w:rsidRPr="00C73558">
        <w:rPr>
          <w:rFonts w:asciiTheme="majorEastAsia" w:eastAsiaTheme="majorEastAsia" w:hAnsiTheme="majorEastAsia" w:cs="ＭＳゴシック" w:hint="eastAsia"/>
          <w:color w:val="000000"/>
          <w:kern w:val="0"/>
          <w:szCs w:val="21"/>
        </w:rPr>
        <w:t>。</w:t>
      </w:r>
    </w:p>
    <w:p w14:paraId="5A89267B" w14:textId="77777777" w:rsidR="00DE6A64" w:rsidRPr="00C73558" w:rsidRDefault="00DE6A64" w:rsidP="00F04455">
      <w:pPr>
        <w:autoSpaceDE w:val="0"/>
        <w:autoSpaceDN w:val="0"/>
        <w:adjustRightInd w:val="0"/>
        <w:jc w:val="left"/>
        <w:rPr>
          <w:rFonts w:asciiTheme="majorEastAsia" w:eastAsiaTheme="majorEastAsia" w:hAnsiTheme="majorEastAsia" w:cs="ＭＳゴシック"/>
          <w:color w:val="000000"/>
          <w:kern w:val="0"/>
          <w:szCs w:val="21"/>
          <w:shd w:val="pct15" w:color="auto" w:fill="FFFFFF"/>
        </w:rPr>
      </w:pPr>
    </w:p>
    <w:p w14:paraId="5A962728" w14:textId="77777777" w:rsidR="00707AA5" w:rsidRPr="00C73558" w:rsidRDefault="00707AA5" w:rsidP="00707AA5">
      <w:pPr>
        <w:ind w:left="422" w:hangingChars="200" w:hanging="422"/>
        <w:rPr>
          <w:rFonts w:asciiTheme="majorEastAsia" w:eastAsiaTheme="majorEastAsia" w:hAnsiTheme="majorEastAsia"/>
          <w:szCs w:val="21"/>
        </w:rPr>
      </w:pPr>
      <w:r w:rsidRPr="00C73558">
        <w:rPr>
          <w:rFonts w:asciiTheme="majorEastAsia" w:eastAsiaTheme="majorEastAsia" w:hAnsiTheme="majorEastAsia" w:hint="eastAsia"/>
          <w:b/>
          <w:szCs w:val="21"/>
        </w:rPr>
        <w:t>（３）業務内容</w:t>
      </w:r>
    </w:p>
    <w:p w14:paraId="4D6907A4" w14:textId="77777777" w:rsidR="00707AA5" w:rsidRPr="00C73558" w:rsidRDefault="00707AA5" w:rsidP="00D43193">
      <w:pPr>
        <w:autoSpaceDE w:val="0"/>
        <w:autoSpaceDN w:val="0"/>
        <w:adjustRightInd w:val="0"/>
        <w:ind w:leftChars="238" w:left="500" w:firstLineChars="100" w:firstLine="210"/>
        <w:jc w:val="left"/>
        <w:rPr>
          <w:rFonts w:asciiTheme="majorEastAsia" w:eastAsiaTheme="majorEastAsia" w:hAnsiTheme="majorEastAsia" w:cs="ＭＳゴシック"/>
          <w:b/>
          <w:color w:val="000000"/>
          <w:kern w:val="0"/>
          <w:szCs w:val="21"/>
          <w:shd w:val="pct15" w:color="auto" w:fill="FFFFFF"/>
        </w:rPr>
      </w:pPr>
      <w:r w:rsidRPr="00C73558">
        <w:rPr>
          <w:rFonts w:asciiTheme="majorEastAsia" w:eastAsiaTheme="majorEastAsia" w:hAnsiTheme="majorEastAsia" w:cs="ＭＳ明朝" w:hint="eastAsia"/>
          <w:color w:val="000000"/>
          <w:kern w:val="0"/>
          <w:szCs w:val="21"/>
        </w:rPr>
        <w:t>別紙「</w:t>
      </w:r>
      <w:r w:rsidR="00D43193">
        <w:rPr>
          <w:rFonts w:asciiTheme="majorEastAsia" w:eastAsiaTheme="majorEastAsia" w:hAnsiTheme="majorEastAsia" w:cs="ＭＳ明朝" w:hint="eastAsia"/>
          <w:color w:val="000000"/>
          <w:kern w:val="0"/>
          <w:szCs w:val="21"/>
        </w:rPr>
        <w:t xml:space="preserve">令和６年度　</w:t>
      </w:r>
      <w:r w:rsidR="00C129D2">
        <w:rPr>
          <w:rFonts w:asciiTheme="majorEastAsia" w:eastAsiaTheme="majorEastAsia" w:hAnsiTheme="majorEastAsia" w:cs="ＭＳ明朝" w:hint="eastAsia"/>
          <w:color w:val="000000"/>
          <w:kern w:val="0"/>
          <w:szCs w:val="21"/>
        </w:rPr>
        <w:t>脱炭素社会実現に向けた</w:t>
      </w:r>
      <w:r w:rsidRPr="00C73558">
        <w:rPr>
          <w:rFonts w:asciiTheme="majorEastAsia" w:eastAsiaTheme="majorEastAsia" w:hAnsiTheme="majorEastAsia" w:cs="メイリオ" w:hint="eastAsia"/>
          <w:szCs w:val="21"/>
        </w:rPr>
        <w:t>豊後大野市</w:t>
      </w:r>
      <w:r w:rsidR="00C129D2">
        <w:rPr>
          <w:rFonts w:asciiTheme="majorEastAsia" w:eastAsiaTheme="majorEastAsia" w:hAnsiTheme="majorEastAsia" w:cs="メイリオ" w:hint="eastAsia"/>
          <w:szCs w:val="21"/>
        </w:rPr>
        <w:t>再生可能エネルギー導入計画策定</w:t>
      </w:r>
      <w:r w:rsidRPr="00C73558">
        <w:rPr>
          <w:rFonts w:asciiTheme="majorEastAsia" w:eastAsiaTheme="majorEastAsia" w:hAnsiTheme="majorEastAsia" w:cs="メイリオ" w:hint="eastAsia"/>
          <w:szCs w:val="21"/>
        </w:rPr>
        <w:t>支援業務委託</w:t>
      </w:r>
      <w:r w:rsidR="00D43193">
        <w:rPr>
          <w:rFonts w:asciiTheme="majorEastAsia" w:eastAsiaTheme="majorEastAsia" w:hAnsiTheme="majorEastAsia" w:cs="メイリオ" w:hint="eastAsia"/>
          <w:szCs w:val="21"/>
        </w:rPr>
        <w:t xml:space="preserve">　</w:t>
      </w:r>
      <w:r w:rsidRPr="00C73558">
        <w:rPr>
          <w:rFonts w:asciiTheme="majorEastAsia" w:eastAsiaTheme="majorEastAsia" w:hAnsiTheme="majorEastAsia" w:cs="メイリオ" w:hint="eastAsia"/>
          <w:szCs w:val="21"/>
        </w:rPr>
        <w:t>仕様書</w:t>
      </w:r>
      <w:r w:rsidRPr="00C73558">
        <w:rPr>
          <w:rFonts w:asciiTheme="majorEastAsia" w:eastAsiaTheme="majorEastAsia" w:hAnsiTheme="majorEastAsia" w:cs="ＭＳ明朝" w:hint="eastAsia"/>
          <w:color w:val="000000"/>
          <w:kern w:val="0"/>
          <w:szCs w:val="21"/>
        </w:rPr>
        <w:t>」のとおり</w:t>
      </w:r>
    </w:p>
    <w:p w14:paraId="5156FDD0" w14:textId="77777777" w:rsidR="00CF4C15" w:rsidRPr="00C129D2" w:rsidRDefault="00CF4C15" w:rsidP="00707AA5">
      <w:pPr>
        <w:ind w:left="422" w:hangingChars="200" w:hanging="422"/>
        <w:rPr>
          <w:rFonts w:asciiTheme="majorEastAsia" w:eastAsiaTheme="majorEastAsia" w:hAnsiTheme="majorEastAsia"/>
          <w:b/>
          <w:szCs w:val="21"/>
        </w:rPr>
      </w:pPr>
    </w:p>
    <w:p w14:paraId="1153E93C" w14:textId="77777777" w:rsidR="00707AA5" w:rsidRPr="00C73558" w:rsidRDefault="00707AA5" w:rsidP="00707AA5">
      <w:pPr>
        <w:ind w:left="422" w:hangingChars="200" w:hanging="422"/>
        <w:rPr>
          <w:rFonts w:asciiTheme="majorEastAsia" w:eastAsiaTheme="majorEastAsia" w:hAnsiTheme="majorEastAsia"/>
          <w:szCs w:val="21"/>
        </w:rPr>
      </w:pPr>
      <w:r w:rsidRPr="00C73558">
        <w:rPr>
          <w:rFonts w:asciiTheme="majorEastAsia" w:eastAsiaTheme="majorEastAsia" w:hAnsiTheme="majorEastAsia" w:hint="eastAsia"/>
          <w:b/>
          <w:szCs w:val="21"/>
        </w:rPr>
        <w:t>（４）委託期間</w:t>
      </w:r>
    </w:p>
    <w:p w14:paraId="5B276003" w14:textId="77777777" w:rsidR="00707AA5" w:rsidRPr="00C73558" w:rsidRDefault="00707AA5" w:rsidP="00707AA5">
      <w:pPr>
        <w:autoSpaceDE w:val="0"/>
        <w:autoSpaceDN w:val="0"/>
        <w:adjustRightInd w:val="0"/>
        <w:ind w:leftChars="300" w:left="630"/>
        <w:jc w:val="left"/>
        <w:rPr>
          <w:rFonts w:asciiTheme="majorEastAsia" w:eastAsiaTheme="majorEastAsia" w:hAnsiTheme="majorEastAsia" w:cs="ＭＳ明朝"/>
          <w:color w:val="000000"/>
          <w:kern w:val="0"/>
          <w:szCs w:val="21"/>
        </w:rPr>
      </w:pPr>
      <w:r w:rsidRPr="00C73558">
        <w:rPr>
          <w:rFonts w:asciiTheme="majorEastAsia" w:eastAsiaTheme="majorEastAsia" w:hAnsiTheme="majorEastAsia" w:cs="ＭＳ明朝" w:hint="eastAsia"/>
          <w:color w:val="000000"/>
          <w:kern w:val="0"/>
          <w:szCs w:val="21"/>
        </w:rPr>
        <w:t xml:space="preserve"> 契約締結の日から令和</w:t>
      </w:r>
      <w:r w:rsidR="000E4AD4">
        <w:rPr>
          <w:rFonts w:asciiTheme="majorEastAsia" w:eastAsiaTheme="majorEastAsia" w:hAnsiTheme="majorEastAsia" w:cs="ＭＳ明朝" w:hint="eastAsia"/>
          <w:color w:val="000000"/>
          <w:kern w:val="0"/>
          <w:szCs w:val="21"/>
        </w:rPr>
        <w:t>７</w:t>
      </w:r>
      <w:r w:rsidRPr="00C73558">
        <w:rPr>
          <w:rFonts w:asciiTheme="majorEastAsia" w:eastAsiaTheme="majorEastAsia" w:hAnsiTheme="majorEastAsia" w:cs="ＭＳ明朝" w:hint="eastAsia"/>
          <w:color w:val="000000"/>
          <w:kern w:val="0"/>
          <w:szCs w:val="21"/>
        </w:rPr>
        <w:t>年</w:t>
      </w:r>
      <w:r w:rsidR="000E4AD4">
        <w:rPr>
          <w:rFonts w:asciiTheme="majorEastAsia" w:eastAsiaTheme="majorEastAsia" w:hAnsiTheme="majorEastAsia" w:cs="ＭＳ明朝" w:hint="eastAsia"/>
          <w:color w:val="000000"/>
          <w:kern w:val="0"/>
          <w:szCs w:val="21"/>
        </w:rPr>
        <w:t>１</w:t>
      </w:r>
      <w:r w:rsidRPr="00C73558">
        <w:rPr>
          <w:rFonts w:asciiTheme="majorEastAsia" w:eastAsiaTheme="majorEastAsia" w:hAnsiTheme="majorEastAsia" w:cs="ＭＳ明朝" w:hint="eastAsia"/>
          <w:color w:val="000000"/>
          <w:kern w:val="0"/>
          <w:szCs w:val="21"/>
        </w:rPr>
        <w:t>月</w:t>
      </w:r>
      <w:r w:rsidR="00B2536B">
        <w:rPr>
          <w:rFonts w:asciiTheme="majorEastAsia" w:eastAsiaTheme="majorEastAsia" w:hAnsiTheme="majorEastAsia" w:cs="ＭＳ明朝" w:hint="eastAsia"/>
          <w:color w:val="000000"/>
          <w:kern w:val="0"/>
          <w:szCs w:val="21"/>
        </w:rPr>
        <w:t>１５</w:t>
      </w:r>
      <w:r w:rsidRPr="00C73558">
        <w:rPr>
          <w:rFonts w:asciiTheme="majorEastAsia" w:eastAsiaTheme="majorEastAsia" w:hAnsiTheme="majorEastAsia" w:cs="ＭＳ明朝" w:hint="eastAsia"/>
          <w:color w:val="000000"/>
          <w:kern w:val="0"/>
          <w:szCs w:val="21"/>
        </w:rPr>
        <w:t>日まで</w:t>
      </w:r>
    </w:p>
    <w:p w14:paraId="109B3C4B" w14:textId="3108E601" w:rsidR="00CF4C15" w:rsidRPr="002C2704" w:rsidRDefault="00CF4C15" w:rsidP="00707AA5">
      <w:pPr>
        <w:ind w:left="422" w:hangingChars="200" w:hanging="422"/>
        <w:rPr>
          <w:rFonts w:asciiTheme="majorEastAsia" w:eastAsiaTheme="majorEastAsia" w:hAnsiTheme="majorEastAsia"/>
          <w:b/>
          <w:szCs w:val="21"/>
        </w:rPr>
      </w:pPr>
    </w:p>
    <w:p w14:paraId="2E64BD9F" w14:textId="63FBEDF2" w:rsidR="00707AA5" w:rsidRPr="00C73558" w:rsidRDefault="00707AA5" w:rsidP="00707AA5">
      <w:pPr>
        <w:ind w:left="422" w:hangingChars="200" w:hanging="422"/>
        <w:rPr>
          <w:rFonts w:asciiTheme="majorEastAsia" w:eastAsiaTheme="majorEastAsia" w:hAnsiTheme="majorEastAsia"/>
          <w:szCs w:val="21"/>
        </w:rPr>
      </w:pPr>
      <w:r w:rsidRPr="00C73558">
        <w:rPr>
          <w:rFonts w:asciiTheme="majorEastAsia" w:eastAsiaTheme="majorEastAsia" w:hAnsiTheme="majorEastAsia" w:hint="eastAsia"/>
          <w:b/>
          <w:szCs w:val="21"/>
        </w:rPr>
        <w:t>（５）限度額</w:t>
      </w:r>
    </w:p>
    <w:p w14:paraId="69CB5553" w14:textId="0DB930A6" w:rsidR="00707AA5" w:rsidRPr="00C73558" w:rsidRDefault="00707AA5" w:rsidP="00707AA5">
      <w:pPr>
        <w:autoSpaceDE w:val="0"/>
        <w:autoSpaceDN w:val="0"/>
        <w:adjustRightInd w:val="0"/>
        <w:ind w:leftChars="300" w:left="630"/>
        <w:jc w:val="left"/>
        <w:rPr>
          <w:rFonts w:asciiTheme="majorEastAsia" w:eastAsiaTheme="majorEastAsia" w:hAnsiTheme="majorEastAsia" w:cs="ＭＳ明朝"/>
          <w:color w:val="000000"/>
          <w:kern w:val="0"/>
          <w:szCs w:val="21"/>
        </w:rPr>
      </w:pPr>
      <w:r w:rsidRPr="00C73558">
        <w:rPr>
          <w:rFonts w:asciiTheme="majorEastAsia" w:eastAsiaTheme="majorEastAsia" w:hAnsiTheme="majorEastAsia" w:cs="ＭＳ明朝" w:hint="eastAsia"/>
          <w:color w:val="000000"/>
          <w:kern w:val="0"/>
          <w:szCs w:val="21"/>
        </w:rPr>
        <w:t xml:space="preserve"> </w:t>
      </w:r>
      <w:r w:rsidR="00F87CA5">
        <w:rPr>
          <w:rFonts w:asciiTheme="majorEastAsia" w:eastAsiaTheme="majorEastAsia" w:hAnsiTheme="majorEastAsia" w:cs="ＭＳ明朝" w:hint="eastAsia"/>
          <w:color w:val="000000"/>
          <w:kern w:val="0"/>
          <w:szCs w:val="21"/>
        </w:rPr>
        <w:t>９，１３５，５００</w:t>
      </w:r>
      <w:r w:rsidRPr="00F87CA5">
        <w:rPr>
          <w:rFonts w:asciiTheme="majorEastAsia" w:eastAsiaTheme="majorEastAsia" w:hAnsiTheme="majorEastAsia" w:cs="ＭＳ明朝" w:hint="eastAsia"/>
          <w:kern w:val="0"/>
          <w:szCs w:val="21"/>
        </w:rPr>
        <w:t>円</w:t>
      </w:r>
      <w:r w:rsidRPr="00C73558">
        <w:rPr>
          <w:rFonts w:asciiTheme="majorEastAsia" w:eastAsiaTheme="majorEastAsia" w:hAnsiTheme="majorEastAsia" w:cs="ＭＳ明朝" w:hint="eastAsia"/>
          <w:color w:val="000000"/>
          <w:kern w:val="0"/>
          <w:szCs w:val="21"/>
        </w:rPr>
        <w:t>（消費税及び地方消費税を含む）</w:t>
      </w:r>
    </w:p>
    <w:p w14:paraId="389545D1" w14:textId="77777777" w:rsidR="00707AA5" w:rsidRPr="000E4AD4" w:rsidRDefault="00707AA5"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p>
    <w:p w14:paraId="51A435A5" w14:textId="77777777" w:rsidR="00707AA5" w:rsidRPr="00C73558" w:rsidRDefault="002C2704" w:rsidP="00707AA5">
      <w:pPr>
        <w:ind w:left="422" w:hangingChars="200" w:hanging="422"/>
        <w:rPr>
          <w:rFonts w:asciiTheme="majorEastAsia" w:eastAsiaTheme="majorEastAsia" w:hAnsiTheme="majorEastAsia"/>
          <w:szCs w:val="21"/>
          <w:shd w:val="pct15" w:color="auto" w:fill="FFFFFF"/>
        </w:rPr>
      </w:pPr>
      <w:r>
        <w:rPr>
          <w:rFonts w:asciiTheme="majorEastAsia" w:eastAsiaTheme="majorEastAsia" w:hAnsiTheme="majorEastAsia" w:hint="eastAsia"/>
          <w:b/>
          <w:color w:val="000000" w:themeColor="text1"/>
          <w:szCs w:val="21"/>
          <w:shd w:val="pct15" w:color="auto" w:fill="FFFFFF"/>
        </w:rPr>
        <w:t>２．</w:t>
      </w:r>
      <w:r w:rsidR="00707AA5" w:rsidRPr="00C73558">
        <w:rPr>
          <w:rFonts w:asciiTheme="majorEastAsia" w:eastAsiaTheme="majorEastAsia" w:hAnsiTheme="majorEastAsia" w:hint="eastAsia"/>
          <w:b/>
          <w:color w:val="000000" w:themeColor="text1"/>
          <w:szCs w:val="21"/>
          <w:shd w:val="pct15" w:color="auto" w:fill="FFFFFF"/>
        </w:rPr>
        <w:t>企画提案競技に係るスケジュール</w:t>
      </w:r>
    </w:p>
    <w:p w14:paraId="23AAE92A" w14:textId="7829DCA3" w:rsidR="00582C59" w:rsidRPr="00DD71CE" w:rsidRDefault="00582C59" w:rsidP="00DD71CE">
      <w:pPr>
        <w:pStyle w:val="ac"/>
        <w:numPr>
          <w:ilvl w:val="0"/>
          <w:numId w:val="4"/>
        </w:numPr>
        <w:ind w:leftChars="0"/>
        <w:rPr>
          <w:rFonts w:asciiTheme="majorEastAsia" w:eastAsiaTheme="majorEastAsia" w:hAnsiTheme="majorEastAsia"/>
          <w:szCs w:val="21"/>
          <w:lang w:eastAsia="zh-TW"/>
        </w:rPr>
      </w:pPr>
      <w:r w:rsidRPr="00DD71CE">
        <w:rPr>
          <w:rFonts w:asciiTheme="majorEastAsia" w:eastAsiaTheme="majorEastAsia" w:hAnsiTheme="majorEastAsia" w:hint="eastAsia"/>
          <w:szCs w:val="21"/>
          <w:lang w:eastAsia="zh-TW"/>
        </w:rPr>
        <w:t xml:space="preserve">企画提案競技募集開始　　　　　　　</w:t>
      </w:r>
      <w:r w:rsidR="00317B89" w:rsidRPr="00DD71CE">
        <w:rPr>
          <w:rFonts w:asciiTheme="majorEastAsia" w:eastAsiaTheme="majorEastAsia" w:hAnsiTheme="majorEastAsia" w:hint="eastAsia"/>
          <w:szCs w:val="21"/>
          <w:lang w:eastAsia="zh-TW"/>
        </w:rPr>
        <w:t xml:space="preserve">　</w:t>
      </w:r>
      <w:r w:rsidR="00317B89" w:rsidRPr="00DD71CE">
        <w:rPr>
          <w:rFonts w:asciiTheme="majorEastAsia" w:eastAsiaTheme="majorEastAsia" w:hAnsiTheme="majorEastAsia"/>
          <w:szCs w:val="21"/>
          <w:lang w:eastAsia="zh-TW"/>
        </w:rPr>
        <w:tab/>
      </w:r>
      <w:r w:rsidRPr="00DD71CE">
        <w:rPr>
          <w:rFonts w:asciiTheme="majorEastAsia" w:eastAsiaTheme="majorEastAsia" w:hAnsiTheme="majorEastAsia" w:hint="eastAsia"/>
          <w:szCs w:val="21"/>
          <w:lang w:eastAsia="zh-TW"/>
        </w:rPr>
        <w:t>令和</w:t>
      </w:r>
      <w:r w:rsidR="00597B59" w:rsidRPr="00DD71CE">
        <w:rPr>
          <w:rFonts w:asciiTheme="majorEastAsia" w:eastAsiaTheme="majorEastAsia" w:hAnsiTheme="majorEastAsia" w:hint="eastAsia"/>
          <w:szCs w:val="21"/>
          <w:lang w:eastAsia="zh-TW"/>
        </w:rPr>
        <w:t>６</w:t>
      </w:r>
      <w:r w:rsidRPr="00DD71CE">
        <w:rPr>
          <w:rFonts w:asciiTheme="majorEastAsia" w:eastAsiaTheme="majorEastAsia" w:hAnsiTheme="majorEastAsia" w:hint="eastAsia"/>
          <w:szCs w:val="21"/>
          <w:lang w:eastAsia="zh-TW"/>
        </w:rPr>
        <w:t>年</w:t>
      </w:r>
      <w:r w:rsidR="00432552">
        <w:rPr>
          <w:rFonts w:asciiTheme="majorEastAsia" w:eastAsiaTheme="majorEastAsia" w:hAnsiTheme="majorEastAsia" w:hint="eastAsia"/>
          <w:szCs w:val="21"/>
          <w:lang w:eastAsia="zh-TW"/>
        </w:rPr>
        <w:t>５</w:t>
      </w:r>
      <w:r w:rsidRPr="00DD71CE">
        <w:rPr>
          <w:rFonts w:asciiTheme="majorEastAsia" w:eastAsiaTheme="majorEastAsia" w:hAnsiTheme="majorEastAsia" w:hint="eastAsia"/>
          <w:szCs w:val="21"/>
          <w:lang w:eastAsia="zh-TW"/>
        </w:rPr>
        <w:t>月</w:t>
      </w:r>
      <w:r w:rsidR="00432552">
        <w:rPr>
          <w:rFonts w:asciiTheme="majorEastAsia" w:eastAsiaTheme="majorEastAsia" w:hAnsiTheme="majorEastAsia" w:hint="eastAsia"/>
          <w:szCs w:val="21"/>
          <w:lang w:eastAsia="zh-TW"/>
        </w:rPr>
        <w:t>２</w:t>
      </w:r>
      <w:r w:rsidR="006D7F7A">
        <w:rPr>
          <w:rFonts w:asciiTheme="majorEastAsia" w:eastAsiaTheme="majorEastAsia" w:hAnsiTheme="majorEastAsia" w:hint="eastAsia"/>
          <w:szCs w:val="21"/>
        </w:rPr>
        <w:t>４</w:t>
      </w:r>
      <w:r w:rsidRPr="00DD71CE">
        <w:rPr>
          <w:rFonts w:asciiTheme="majorEastAsia" w:eastAsiaTheme="majorEastAsia" w:hAnsiTheme="majorEastAsia" w:hint="eastAsia"/>
          <w:szCs w:val="21"/>
          <w:lang w:eastAsia="zh-TW"/>
        </w:rPr>
        <w:t>日（</w:t>
      </w:r>
      <w:r w:rsidR="006D7F7A">
        <w:rPr>
          <w:rFonts w:asciiTheme="majorEastAsia" w:eastAsiaTheme="majorEastAsia" w:hAnsiTheme="majorEastAsia" w:hint="eastAsia"/>
          <w:szCs w:val="21"/>
        </w:rPr>
        <w:t>金</w:t>
      </w:r>
      <w:bookmarkStart w:id="0" w:name="_GoBack"/>
      <w:bookmarkEnd w:id="0"/>
      <w:r w:rsidRPr="00DD71CE">
        <w:rPr>
          <w:rFonts w:asciiTheme="majorEastAsia" w:eastAsiaTheme="majorEastAsia" w:hAnsiTheme="majorEastAsia" w:hint="eastAsia"/>
          <w:szCs w:val="21"/>
          <w:lang w:eastAsia="zh-TW"/>
        </w:rPr>
        <w:t>)</w:t>
      </w:r>
    </w:p>
    <w:p w14:paraId="6EBFAB26" w14:textId="77777777" w:rsidR="00582C59" w:rsidRDefault="00582C59" w:rsidP="00582C59">
      <w:pPr>
        <w:pStyle w:val="ac"/>
        <w:numPr>
          <w:ilvl w:val="0"/>
          <w:numId w:val="4"/>
        </w:numPr>
        <w:ind w:leftChars="0"/>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質問受付期限　　　　　　　　　　　</w:t>
      </w:r>
      <w:r w:rsidR="00317B89" w:rsidRPr="00C73558">
        <w:rPr>
          <w:rFonts w:asciiTheme="majorEastAsia" w:eastAsiaTheme="majorEastAsia" w:hAnsiTheme="majorEastAsia" w:hint="eastAsia"/>
          <w:szCs w:val="21"/>
          <w:lang w:eastAsia="zh-TW"/>
        </w:rPr>
        <w:t xml:space="preserve">　　</w:t>
      </w:r>
      <w:r w:rsidR="00C73558">
        <w:rPr>
          <w:rFonts w:asciiTheme="majorEastAsia" w:eastAsiaTheme="majorEastAsia" w:hAnsiTheme="majorEastAsia"/>
          <w:szCs w:val="21"/>
          <w:lang w:eastAsia="zh-TW"/>
        </w:rPr>
        <w:tab/>
      </w:r>
      <w:r w:rsidRPr="00C73558">
        <w:rPr>
          <w:rFonts w:asciiTheme="majorEastAsia" w:eastAsiaTheme="majorEastAsia" w:hAnsiTheme="majorEastAsia" w:hint="eastAsia"/>
          <w:szCs w:val="21"/>
          <w:lang w:eastAsia="zh-TW"/>
        </w:rPr>
        <w:t>令和</w:t>
      </w:r>
      <w:r w:rsidR="00597B59" w:rsidRPr="00C73558">
        <w:rPr>
          <w:rFonts w:asciiTheme="majorEastAsia" w:eastAsiaTheme="majorEastAsia" w:hAnsiTheme="majorEastAsia" w:hint="eastAsia"/>
          <w:szCs w:val="21"/>
          <w:lang w:eastAsia="zh-TW"/>
        </w:rPr>
        <w:t>６</w:t>
      </w:r>
      <w:r w:rsidRPr="00C73558">
        <w:rPr>
          <w:rFonts w:asciiTheme="majorEastAsia" w:eastAsiaTheme="majorEastAsia" w:hAnsiTheme="majorEastAsia" w:hint="eastAsia"/>
          <w:szCs w:val="21"/>
          <w:lang w:eastAsia="zh-TW"/>
        </w:rPr>
        <w:t>年</w:t>
      </w:r>
      <w:r w:rsidR="00432552">
        <w:rPr>
          <w:rFonts w:asciiTheme="majorEastAsia" w:eastAsiaTheme="majorEastAsia" w:hAnsiTheme="majorEastAsia" w:hint="eastAsia"/>
          <w:szCs w:val="21"/>
          <w:lang w:eastAsia="zh-TW"/>
        </w:rPr>
        <w:t>６</w:t>
      </w:r>
      <w:r w:rsidRPr="00C73558">
        <w:rPr>
          <w:rFonts w:asciiTheme="majorEastAsia" w:eastAsiaTheme="majorEastAsia" w:hAnsiTheme="majorEastAsia" w:hint="eastAsia"/>
          <w:szCs w:val="21"/>
          <w:lang w:eastAsia="zh-TW"/>
        </w:rPr>
        <w:t>月</w:t>
      </w:r>
      <w:r w:rsidR="00B5274B">
        <w:rPr>
          <w:rFonts w:asciiTheme="majorEastAsia" w:eastAsiaTheme="majorEastAsia" w:hAnsiTheme="majorEastAsia" w:hint="eastAsia"/>
          <w:szCs w:val="21"/>
          <w:lang w:eastAsia="zh-TW"/>
        </w:rPr>
        <w:t xml:space="preserve">　</w:t>
      </w:r>
      <w:r w:rsidR="00432552">
        <w:rPr>
          <w:rFonts w:asciiTheme="majorEastAsia" w:eastAsiaTheme="majorEastAsia" w:hAnsiTheme="majorEastAsia" w:hint="eastAsia"/>
          <w:szCs w:val="21"/>
          <w:lang w:eastAsia="zh-TW"/>
        </w:rPr>
        <w:t>３</w:t>
      </w:r>
      <w:r w:rsidRPr="00C73558">
        <w:rPr>
          <w:rFonts w:asciiTheme="majorEastAsia" w:eastAsiaTheme="majorEastAsia" w:hAnsiTheme="majorEastAsia" w:hint="eastAsia"/>
          <w:szCs w:val="21"/>
          <w:lang w:eastAsia="zh-TW"/>
        </w:rPr>
        <w:t>日（</w:t>
      </w:r>
      <w:r w:rsidR="00432552">
        <w:rPr>
          <w:rFonts w:asciiTheme="majorEastAsia" w:eastAsiaTheme="majorEastAsia" w:hAnsiTheme="majorEastAsia" w:hint="eastAsia"/>
          <w:szCs w:val="21"/>
          <w:lang w:eastAsia="zh-TW"/>
        </w:rPr>
        <w:t>月</w:t>
      </w:r>
      <w:r w:rsidRPr="00C73558">
        <w:rPr>
          <w:rFonts w:asciiTheme="majorEastAsia" w:eastAsiaTheme="majorEastAsia" w:hAnsiTheme="majorEastAsia" w:hint="eastAsia"/>
          <w:szCs w:val="21"/>
          <w:lang w:eastAsia="zh-TW"/>
        </w:rPr>
        <w:t>）</w:t>
      </w:r>
    </w:p>
    <w:p w14:paraId="4A15C82A" w14:textId="77777777" w:rsidR="00B5274B" w:rsidRPr="00C73558" w:rsidRDefault="00B5274B" w:rsidP="00582C59">
      <w:pPr>
        <w:pStyle w:val="ac"/>
        <w:numPr>
          <w:ilvl w:val="0"/>
          <w:numId w:val="4"/>
        </w:numPr>
        <w:ind w:leftChars="0"/>
        <w:rPr>
          <w:rFonts w:asciiTheme="majorEastAsia" w:eastAsiaTheme="majorEastAsia" w:hAnsiTheme="majorEastAsia"/>
          <w:szCs w:val="21"/>
        </w:rPr>
      </w:pPr>
      <w:r>
        <w:rPr>
          <w:rFonts w:asciiTheme="majorEastAsia" w:eastAsiaTheme="majorEastAsia" w:hAnsiTheme="majorEastAsia" w:hint="eastAsia"/>
          <w:szCs w:val="21"/>
        </w:rPr>
        <w:t>質問</w:t>
      </w:r>
      <w:r w:rsidR="00454763">
        <w:rPr>
          <w:rFonts w:asciiTheme="majorEastAsia" w:eastAsiaTheme="majorEastAsia" w:hAnsiTheme="majorEastAsia" w:hint="eastAsia"/>
          <w:szCs w:val="21"/>
        </w:rPr>
        <w:t>への回答</w:t>
      </w:r>
      <w:r>
        <w:rPr>
          <w:rFonts w:asciiTheme="majorEastAsia" w:eastAsiaTheme="majorEastAsia" w:hAnsiTheme="majorEastAsia" w:hint="eastAsia"/>
          <w:szCs w:val="21"/>
        </w:rPr>
        <w:t xml:space="preserve">　　　</w:t>
      </w:r>
      <w:r w:rsidR="0045476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令和６年６月　５日（水）</w:t>
      </w:r>
    </w:p>
    <w:p w14:paraId="40ACDABC" w14:textId="77777777" w:rsidR="00582C59" w:rsidRPr="00C73558" w:rsidRDefault="00582C59" w:rsidP="00582C59">
      <w:pPr>
        <w:pStyle w:val="ac"/>
        <w:numPr>
          <w:ilvl w:val="0"/>
          <w:numId w:val="4"/>
        </w:numPr>
        <w:ind w:leftChars="0"/>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企画提案競技参加申込書提出期限</w:t>
      </w:r>
      <w:r w:rsidR="00317B89" w:rsidRPr="00C73558">
        <w:rPr>
          <w:rFonts w:asciiTheme="majorEastAsia" w:eastAsiaTheme="majorEastAsia" w:hAnsiTheme="majorEastAsia" w:hint="eastAsia"/>
          <w:szCs w:val="21"/>
          <w:lang w:eastAsia="zh-TW"/>
        </w:rPr>
        <w:t xml:space="preserve">　</w:t>
      </w:r>
      <w:r w:rsidR="00317B89" w:rsidRPr="00C73558">
        <w:rPr>
          <w:rFonts w:asciiTheme="majorEastAsia" w:eastAsiaTheme="majorEastAsia" w:hAnsiTheme="majorEastAsia"/>
          <w:szCs w:val="21"/>
          <w:lang w:eastAsia="zh-TW"/>
        </w:rPr>
        <w:tab/>
      </w:r>
      <w:r w:rsidRPr="00C73558">
        <w:rPr>
          <w:rFonts w:asciiTheme="majorEastAsia" w:eastAsiaTheme="majorEastAsia" w:hAnsiTheme="majorEastAsia" w:hint="eastAsia"/>
          <w:szCs w:val="21"/>
          <w:lang w:eastAsia="zh-TW"/>
        </w:rPr>
        <w:t>令和</w:t>
      </w:r>
      <w:r w:rsidR="00597B59" w:rsidRPr="00C73558">
        <w:rPr>
          <w:rFonts w:asciiTheme="majorEastAsia" w:eastAsiaTheme="majorEastAsia" w:hAnsiTheme="majorEastAsia" w:hint="eastAsia"/>
          <w:szCs w:val="21"/>
          <w:lang w:eastAsia="zh-TW"/>
        </w:rPr>
        <w:t>６</w:t>
      </w:r>
      <w:r w:rsidR="00432552">
        <w:rPr>
          <w:rFonts w:asciiTheme="majorEastAsia" w:eastAsiaTheme="majorEastAsia" w:hAnsiTheme="majorEastAsia" w:hint="eastAsia"/>
          <w:szCs w:val="21"/>
          <w:lang w:eastAsia="zh-TW"/>
        </w:rPr>
        <w:t>年</w:t>
      </w:r>
      <w:r w:rsidR="00B5274B">
        <w:rPr>
          <w:rFonts w:asciiTheme="majorEastAsia" w:eastAsiaTheme="majorEastAsia" w:hAnsiTheme="majorEastAsia" w:hint="eastAsia"/>
          <w:szCs w:val="21"/>
          <w:lang w:eastAsia="zh-TW"/>
        </w:rPr>
        <w:t>６</w:t>
      </w:r>
      <w:r w:rsidRPr="00C73558">
        <w:rPr>
          <w:rFonts w:asciiTheme="majorEastAsia" w:eastAsiaTheme="majorEastAsia" w:hAnsiTheme="majorEastAsia" w:hint="eastAsia"/>
          <w:szCs w:val="21"/>
          <w:lang w:eastAsia="zh-TW"/>
        </w:rPr>
        <w:t>月</w:t>
      </w:r>
      <w:r w:rsidR="00B5274B">
        <w:rPr>
          <w:rFonts w:asciiTheme="majorEastAsia" w:eastAsiaTheme="majorEastAsia" w:hAnsiTheme="majorEastAsia" w:hint="eastAsia"/>
          <w:szCs w:val="21"/>
          <w:lang w:eastAsia="zh-TW"/>
        </w:rPr>
        <w:t>１２</w:t>
      </w:r>
      <w:r w:rsidRPr="00C73558">
        <w:rPr>
          <w:rFonts w:asciiTheme="majorEastAsia" w:eastAsiaTheme="majorEastAsia" w:hAnsiTheme="majorEastAsia" w:hint="eastAsia"/>
          <w:szCs w:val="21"/>
          <w:lang w:eastAsia="zh-TW"/>
        </w:rPr>
        <w:t>日（</w:t>
      </w:r>
      <w:r w:rsidR="00B5274B">
        <w:rPr>
          <w:rFonts w:asciiTheme="majorEastAsia" w:eastAsiaTheme="majorEastAsia" w:hAnsiTheme="majorEastAsia" w:hint="eastAsia"/>
          <w:szCs w:val="21"/>
          <w:lang w:eastAsia="zh-TW"/>
        </w:rPr>
        <w:t>水</w:t>
      </w:r>
      <w:r w:rsidRPr="00C73558">
        <w:rPr>
          <w:rFonts w:asciiTheme="majorEastAsia" w:eastAsiaTheme="majorEastAsia" w:hAnsiTheme="majorEastAsia" w:hint="eastAsia"/>
          <w:szCs w:val="21"/>
          <w:lang w:eastAsia="zh-TW"/>
        </w:rPr>
        <w:t>）</w:t>
      </w:r>
    </w:p>
    <w:p w14:paraId="42503237" w14:textId="77777777" w:rsidR="00582C59" w:rsidRPr="00C73558" w:rsidRDefault="00582C59" w:rsidP="00582C59">
      <w:pPr>
        <w:pStyle w:val="ac"/>
        <w:numPr>
          <w:ilvl w:val="0"/>
          <w:numId w:val="4"/>
        </w:numPr>
        <w:ind w:leftChars="0"/>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企画提案書類提出期限　　　　　　　</w:t>
      </w:r>
      <w:r w:rsidR="00317B89" w:rsidRPr="00C73558">
        <w:rPr>
          <w:rFonts w:asciiTheme="majorEastAsia" w:eastAsiaTheme="majorEastAsia" w:hAnsiTheme="majorEastAsia" w:hint="eastAsia"/>
          <w:szCs w:val="21"/>
          <w:lang w:eastAsia="zh-TW"/>
        </w:rPr>
        <w:t xml:space="preserve">　</w:t>
      </w:r>
      <w:r w:rsidR="00317B89" w:rsidRPr="00C73558">
        <w:rPr>
          <w:rFonts w:asciiTheme="majorEastAsia" w:eastAsiaTheme="majorEastAsia" w:hAnsiTheme="majorEastAsia"/>
          <w:szCs w:val="21"/>
          <w:lang w:eastAsia="zh-TW"/>
        </w:rPr>
        <w:tab/>
      </w:r>
      <w:r w:rsidRPr="00C73558">
        <w:rPr>
          <w:rFonts w:asciiTheme="majorEastAsia" w:eastAsiaTheme="majorEastAsia" w:hAnsiTheme="majorEastAsia" w:hint="eastAsia"/>
          <w:szCs w:val="21"/>
          <w:lang w:eastAsia="zh-TW"/>
        </w:rPr>
        <w:t>令和</w:t>
      </w:r>
      <w:r w:rsidR="00597B59" w:rsidRPr="00C73558">
        <w:rPr>
          <w:rFonts w:asciiTheme="majorEastAsia" w:eastAsiaTheme="majorEastAsia" w:hAnsiTheme="majorEastAsia" w:hint="eastAsia"/>
          <w:szCs w:val="21"/>
          <w:lang w:eastAsia="zh-TW"/>
        </w:rPr>
        <w:t>６</w:t>
      </w:r>
      <w:r w:rsidR="00432552">
        <w:rPr>
          <w:rFonts w:asciiTheme="majorEastAsia" w:eastAsiaTheme="majorEastAsia" w:hAnsiTheme="majorEastAsia" w:hint="eastAsia"/>
          <w:szCs w:val="21"/>
          <w:lang w:eastAsia="zh-TW"/>
        </w:rPr>
        <w:t>年６</w:t>
      </w:r>
      <w:r w:rsidRPr="00C73558">
        <w:rPr>
          <w:rFonts w:asciiTheme="majorEastAsia" w:eastAsiaTheme="majorEastAsia" w:hAnsiTheme="majorEastAsia" w:hint="eastAsia"/>
          <w:szCs w:val="21"/>
          <w:lang w:eastAsia="zh-TW"/>
        </w:rPr>
        <w:t>月</w:t>
      </w:r>
      <w:r w:rsidR="00B5274B">
        <w:rPr>
          <w:rFonts w:asciiTheme="majorEastAsia" w:eastAsiaTheme="majorEastAsia" w:hAnsiTheme="majorEastAsia" w:hint="eastAsia"/>
          <w:szCs w:val="21"/>
          <w:lang w:eastAsia="zh-TW"/>
        </w:rPr>
        <w:t>１９</w:t>
      </w:r>
      <w:r w:rsidRPr="00C73558">
        <w:rPr>
          <w:rFonts w:asciiTheme="majorEastAsia" w:eastAsiaTheme="majorEastAsia" w:hAnsiTheme="majorEastAsia" w:hint="eastAsia"/>
          <w:szCs w:val="21"/>
          <w:lang w:eastAsia="zh-TW"/>
        </w:rPr>
        <w:t>日（</w:t>
      </w:r>
      <w:r w:rsidR="00B5274B">
        <w:rPr>
          <w:rFonts w:asciiTheme="majorEastAsia" w:eastAsiaTheme="majorEastAsia" w:hAnsiTheme="majorEastAsia" w:hint="eastAsia"/>
          <w:szCs w:val="21"/>
          <w:lang w:eastAsia="zh-TW"/>
        </w:rPr>
        <w:t>水</w:t>
      </w:r>
      <w:r w:rsidRPr="00C73558">
        <w:rPr>
          <w:rFonts w:asciiTheme="majorEastAsia" w:eastAsiaTheme="majorEastAsia" w:hAnsiTheme="majorEastAsia" w:hint="eastAsia"/>
          <w:szCs w:val="21"/>
          <w:lang w:eastAsia="zh-TW"/>
        </w:rPr>
        <w:t>）</w:t>
      </w:r>
    </w:p>
    <w:p w14:paraId="19A3529B" w14:textId="77777777" w:rsidR="00582C59" w:rsidRPr="00C73558" w:rsidRDefault="00582C59" w:rsidP="00582C59">
      <w:pPr>
        <w:pStyle w:val="ac"/>
        <w:numPr>
          <w:ilvl w:val="0"/>
          <w:numId w:val="4"/>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 xml:space="preserve">審査委員会（プレゼンテーション）　</w:t>
      </w:r>
      <w:r w:rsidR="00317B89" w:rsidRPr="00C73558">
        <w:rPr>
          <w:rFonts w:asciiTheme="majorEastAsia" w:eastAsiaTheme="majorEastAsia" w:hAnsiTheme="majorEastAsia" w:hint="eastAsia"/>
          <w:szCs w:val="21"/>
        </w:rPr>
        <w:t xml:space="preserve">　</w:t>
      </w:r>
      <w:r w:rsidR="00317B89" w:rsidRPr="00C73558">
        <w:rPr>
          <w:rFonts w:asciiTheme="majorEastAsia" w:eastAsiaTheme="majorEastAsia" w:hAnsiTheme="majorEastAsia"/>
          <w:szCs w:val="21"/>
        </w:rPr>
        <w:tab/>
      </w:r>
      <w:r w:rsidRPr="00C73558">
        <w:rPr>
          <w:rFonts w:asciiTheme="majorEastAsia" w:eastAsiaTheme="majorEastAsia" w:hAnsiTheme="majorEastAsia" w:hint="eastAsia"/>
          <w:szCs w:val="21"/>
        </w:rPr>
        <w:t>令和</w:t>
      </w:r>
      <w:r w:rsidR="00597B59" w:rsidRPr="00C73558">
        <w:rPr>
          <w:rFonts w:asciiTheme="majorEastAsia" w:eastAsiaTheme="majorEastAsia" w:hAnsiTheme="majorEastAsia" w:hint="eastAsia"/>
          <w:szCs w:val="21"/>
        </w:rPr>
        <w:t>６</w:t>
      </w:r>
      <w:r w:rsidRPr="00C73558">
        <w:rPr>
          <w:rFonts w:asciiTheme="majorEastAsia" w:eastAsiaTheme="majorEastAsia" w:hAnsiTheme="majorEastAsia" w:hint="eastAsia"/>
          <w:szCs w:val="21"/>
        </w:rPr>
        <w:t>年</w:t>
      </w:r>
      <w:r w:rsidR="00432552">
        <w:rPr>
          <w:rFonts w:asciiTheme="majorEastAsia" w:eastAsiaTheme="majorEastAsia" w:hAnsiTheme="majorEastAsia" w:hint="eastAsia"/>
          <w:szCs w:val="21"/>
        </w:rPr>
        <w:t>６</w:t>
      </w:r>
      <w:r w:rsidRPr="00C73558">
        <w:rPr>
          <w:rFonts w:asciiTheme="majorEastAsia" w:eastAsiaTheme="majorEastAsia" w:hAnsiTheme="majorEastAsia" w:hint="eastAsia"/>
          <w:szCs w:val="21"/>
        </w:rPr>
        <w:t>月</w:t>
      </w:r>
      <w:r w:rsidR="00B5274B">
        <w:rPr>
          <w:rFonts w:asciiTheme="majorEastAsia" w:eastAsiaTheme="majorEastAsia" w:hAnsiTheme="majorEastAsia" w:hint="eastAsia"/>
          <w:szCs w:val="21"/>
        </w:rPr>
        <w:t>２５</w:t>
      </w:r>
      <w:r w:rsidRPr="00C73558">
        <w:rPr>
          <w:rFonts w:asciiTheme="majorEastAsia" w:eastAsiaTheme="majorEastAsia" w:hAnsiTheme="majorEastAsia" w:hint="eastAsia"/>
          <w:szCs w:val="21"/>
        </w:rPr>
        <w:t>日（</w:t>
      </w:r>
      <w:r w:rsidR="00432552">
        <w:rPr>
          <w:rFonts w:asciiTheme="majorEastAsia" w:eastAsiaTheme="majorEastAsia" w:hAnsiTheme="majorEastAsia" w:hint="eastAsia"/>
          <w:szCs w:val="21"/>
        </w:rPr>
        <w:t>火</w:t>
      </w:r>
      <w:r w:rsidRPr="00C73558">
        <w:rPr>
          <w:rFonts w:asciiTheme="majorEastAsia" w:eastAsiaTheme="majorEastAsia" w:hAnsiTheme="majorEastAsia" w:hint="eastAsia"/>
          <w:szCs w:val="21"/>
        </w:rPr>
        <w:t>）</w:t>
      </w:r>
      <w:r w:rsidR="00B5274B">
        <w:rPr>
          <w:rFonts w:asciiTheme="majorEastAsia" w:eastAsiaTheme="majorEastAsia" w:hAnsiTheme="majorEastAsia" w:hint="eastAsia"/>
          <w:szCs w:val="21"/>
        </w:rPr>
        <w:t>予定</w:t>
      </w:r>
    </w:p>
    <w:p w14:paraId="29A4C9FE" w14:textId="77777777" w:rsidR="00582C59" w:rsidRPr="00C73558" w:rsidRDefault="00582C59" w:rsidP="00582C59">
      <w:pPr>
        <w:pStyle w:val="ac"/>
        <w:numPr>
          <w:ilvl w:val="0"/>
          <w:numId w:val="4"/>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 xml:space="preserve">審査結果の通知　　　　　　　　　　</w:t>
      </w:r>
      <w:r w:rsidR="00317B89" w:rsidRPr="00C73558">
        <w:rPr>
          <w:rFonts w:asciiTheme="majorEastAsia" w:eastAsiaTheme="majorEastAsia" w:hAnsiTheme="majorEastAsia" w:hint="eastAsia"/>
          <w:szCs w:val="21"/>
        </w:rPr>
        <w:t xml:space="preserve">　　</w:t>
      </w:r>
      <w:r w:rsidR="00317B89" w:rsidRPr="00C73558">
        <w:rPr>
          <w:rFonts w:asciiTheme="majorEastAsia" w:eastAsiaTheme="majorEastAsia" w:hAnsiTheme="majorEastAsia"/>
          <w:szCs w:val="21"/>
        </w:rPr>
        <w:tab/>
      </w:r>
      <w:r w:rsidRPr="00C73558">
        <w:rPr>
          <w:rFonts w:asciiTheme="majorEastAsia" w:eastAsiaTheme="majorEastAsia" w:hAnsiTheme="majorEastAsia" w:hint="eastAsia"/>
          <w:szCs w:val="21"/>
        </w:rPr>
        <w:t>令和</w:t>
      </w:r>
      <w:r w:rsidR="00597B59" w:rsidRPr="00C73558">
        <w:rPr>
          <w:rFonts w:asciiTheme="majorEastAsia" w:eastAsiaTheme="majorEastAsia" w:hAnsiTheme="majorEastAsia" w:hint="eastAsia"/>
          <w:szCs w:val="21"/>
        </w:rPr>
        <w:t>６</w:t>
      </w:r>
      <w:r w:rsidRPr="00C73558">
        <w:rPr>
          <w:rFonts w:asciiTheme="majorEastAsia" w:eastAsiaTheme="majorEastAsia" w:hAnsiTheme="majorEastAsia" w:hint="eastAsia"/>
          <w:szCs w:val="21"/>
        </w:rPr>
        <w:t>年</w:t>
      </w:r>
      <w:r w:rsidR="00432552">
        <w:rPr>
          <w:rFonts w:asciiTheme="majorEastAsia" w:eastAsiaTheme="majorEastAsia" w:hAnsiTheme="majorEastAsia" w:hint="eastAsia"/>
          <w:szCs w:val="21"/>
        </w:rPr>
        <w:t>６</w:t>
      </w:r>
      <w:r w:rsidRPr="00C73558">
        <w:rPr>
          <w:rFonts w:asciiTheme="majorEastAsia" w:eastAsiaTheme="majorEastAsia" w:hAnsiTheme="majorEastAsia" w:hint="eastAsia"/>
          <w:szCs w:val="21"/>
        </w:rPr>
        <w:t>月</w:t>
      </w:r>
      <w:r w:rsidR="00432552">
        <w:rPr>
          <w:rFonts w:asciiTheme="majorEastAsia" w:eastAsiaTheme="majorEastAsia" w:hAnsiTheme="majorEastAsia" w:hint="eastAsia"/>
          <w:szCs w:val="21"/>
        </w:rPr>
        <w:t>２</w:t>
      </w:r>
      <w:r w:rsidR="00B5274B">
        <w:rPr>
          <w:rFonts w:asciiTheme="majorEastAsia" w:eastAsiaTheme="majorEastAsia" w:hAnsiTheme="majorEastAsia" w:hint="eastAsia"/>
          <w:szCs w:val="21"/>
        </w:rPr>
        <w:t>７</w:t>
      </w:r>
      <w:r w:rsidRPr="00C73558">
        <w:rPr>
          <w:rFonts w:asciiTheme="majorEastAsia" w:eastAsiaTheme="majorEastAsia" w:hAnsiTheme="majorEastAsia" w:hint="eastAsia"/>
          <w:szCs w:val="21"/>
        </w:rPr>
        <w:t>日（</w:t>
      </w:r>
      <w:r w:rsidR="00B5274B">
        <w:rPr>
          <w:rFonts w:asciiTheme="majorEastAsia" w:eastAsiaTheme="majorEastAsia" w:hAnsiTheme="majorEastAsia" w:hint="eastAsia"/>
          <w:szCs w:val="21"/>
        </w:rPr>
        <w:t>木</w:t>
      </w:r>
      <w:r w:rsidRPr="00C73558">
        <w:rPr>
          <w:rFonts w:asciiTheme="majorEastAsia" w:eastAsiaTheme="majorEastAsia" w:hAnsiTheme="majorEastAsia" w:hint="eastAsia"/>
          <w:szCs w:val="21"/>
        </w:rPr>
        <w:t>）</w:t>
      </w:r>
      <w:r w:rsidR="00B5274B">
        <w:rPr>
          <w:rFonts w:asciiTheme="majorEastAsia" w:eastAsiaTheme="majorEastAsia" w:hAnsiTheme="majorEastAsia" w:hint="eastAsia"/>
          <w:szCs w:val="21"/>
        </w:rPr>
        <w:t>予定</w:t>
      </w:r>
    </w:p>
    <w:p w14:paraId="31E5EC44" w14:textId="10CFEBCF" w:rsidR="00582C59" w:rsidRPr="00C73558" w:rsidRDefault="00582C59" w:rsidP="00582C59">
      <w:pPr>
        <w:pStyle w:val="ac"/>
        <w:numPr>
          <w:ilvl w:val="0"/>
          <w:numId w:val="4"/>
        </w:numPr>
        <w:ind w:leftChars="0"/>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契約締結　　　　　　　　　　　　　</w:t>
      </w:r>
      <w:r w:rsidR="00317B89" w:rsidRPr="00C73558">
        <w:rPr>
          <w:rFonts w:asciiTheme="majorEastAsia" w:eastAsiaTheme="majorEastAsia" w:hAnsiTheme="majorEastAsia" w:hint="eastAsia"/>
          <w:szCs w:val="21"/>
          <w:lang w:eastAsia="zh-TW"/>
        </w:rPr>
        <w:t xml:space="preserve">　　</w:t>
      </w:r>
      <w:r w:rsidR="00317B89" w:rsidRPr="00C73558">
        <w:rPr>
          <w:rFonts w:asciiTheme="majorEastAsia" w:eastAsiaTheme="majorEastAsia" w:hAnsiTheme="majorEastAsia"/>
          <w:szCs w:val="21"/>
          <w:lang w:eastAsia="zh-TW"/>
        </w:rPr>
        <w:tab/>
      </w:r>
      <w:r w:rsidRPr="00C73558">
        <w:rPr>
          <w:rFonts w:asciiTheme="majorEastAsia" w:eastAsiaTheme="majorEastAsia" w:hAnsiTheme="majorEastAsia" w:hint="eastAsia"/>
          <w:szCs w:val="21"/>
          <w:lang w:eastAsia="zh-TW"/>
        </w:rPr>
        <w:t>令和</w:t>
      </w:r>
      <w:r w:rsidR="00597B59" w:rsidRPr="00C73558">
        <w:rPr>
          <w:rFonts w:asciiTheme="majorEastAsia" w:eastAsiaTheme="majorEastAsia" w:hAnsiTheme="majorEastAsia" w:hint="eastAsia"/>
          <w:szCs w:val="21"/>
          <w:lang w:eastAsia="zh-TW"/>
        </w:rPr>
        <w:t>６</w:t>
      </w:r>
      <w:r w:rsidRPr="00C73558">
        <w:rPr>
          <w:rFonts w:asciiTheme="majorEastAsia" w:eastAsiaTheme="majorEastAsia" w:hAnsiTheme="majorEastAsia" w:hint="eastAsia"/>
          <w:szCs w:val="21"/>
          <w:lang w:eastAsia="zh-TW"/>
        </w:rPr>
        <w:t>年</w:t>
      </w:r>
      <w:r w:rsidR="00432552">
        <w:rPr>
          <w:rFonts w:asciiTheme="majorEastAsia" w:eastAsiaTheme="majorEastAsia" w:hAnsiTheme="majorEastAsia" w:hint="eastAsia"/>
          <w:szCs w:val="21"/>
          <w:lang w:eastAsia="zh-TW"/>
        </w:rPr>
        <w:t>６月下旬</w:t>
      </w:r>
      <w:r w:rsidRPr="00C73558">
        <w:rPr>
          <w:rFonts w:asciiTheme="majorEastAsia" w:eastAsiaTheme="majorEastAsia" w:hAnsiTheme="majorEastAsia" w:hint="eastAsia"/>
          <w:szCs w:val="21"/>
          <w:lang w:eastAsia="zh-TW"/>
        </w:rPr>
        <w:t>（予定）</w:t>
      </w:r>
    </w:p>
    <w:p w14:paraId="5CA5C21F" w14:textId="2A596925" w:rsidR="00707AA5" w:rsidRPr="00C73558" w:rsidRDefault="00707AA5"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lang w:eastAsia="zh-TW"/>
        </w:rPr>
      </w:pPr>
    </w:p>
    <w:p w14:paraId="5E14FBCC" w14:textId="77777777" w:rsidR="00582C59" w:rsidRDefault="002C2704" w:rsidP="00582C59">
      <w:pPr>
        <w:ind w:left="422" w:hangingChars="200" w:hanging="422"/>
        <w:rPr>
          <w:rFonts w:asciiTheme="majorEastAsia" w:eastAsiaTheme="majorEastAsia" w:hAnsiTheme="majorEastAsia"/>
          <w:b/>
          <w:szCs w:val="21"/>
          <w:shd w:val="pct15" w:color="auto" w:fill="FFFFFF"/>
          <w:lang w:eastAsia="zh-TW"/>
        </w:rPr>
      </w:pPr>
      <w:r>
        <w:rPr>
          <w:rFonts w:asciiTheme="majorEastAsia" w:eastAsiaTheme="majorEastAsia" w:hAnsiTheme="majorEastAsia" w:hint="eastAsia"/>
          <w:b/>
          <w:szCs w:val="21"/>
          <w:shd w:val="pct15" w:color="auto" w:fill="FFFFFF"/>
          <w:lang w:eastAsia="zh-TW"/>
        </w:rPr>
        <w:t>３．</w:t>
      </w:r>
      <w:r w:rsidR="00582C59" w:rsidRPr="00C73558">
        <w:rPr>
          <w:rFonts w:asciiTheme="majorEastAsia" w:eastAsiaTheme="majorEastAsia" w:hAnsiTheme="majorEastAsia" w:hint="eastAsia"/>
          <w:b/>
          <w:szCs w:val="21"/>
          <w:shd w:val="pct15" w:color="auto" w:fill="FFFFFF"/>
          <w:lang w:eastAsia="zh-TW"/>
        </w:rPr>
        <w:t>参加資格</w:t>
      </w:r>
      <w:r w:rsidR="00DD71CE">
        <w:rPr>
          <w:rFonts w:asciiTheme="majorEastAsia" w:eastAsiaTheme="majorEastAsia" w:hAnsiTheme="majorEastAsia" w:hint="eastAsia"/>
          <w:b/>
          <w:szCs w:val="21"/>
          <w:shd w:val="pct15" w:color="auto" w:fill="FFFFFF"/>
          <w:lang w:eastAsia="zh-TW"/>
        </w:rPr>
        <w:t>等</w:t>
      </w:r>
    </w:p>
    <w:p w14:paraId="660CA776" w14:textId="77777777" w:rsidR="00DD71CE" w:rsidRPr="00DD71CE" w:rsidRDefault="00DD71CE" w:rsidP="00582C59">
      <w:pPr>
        <w:ind w:left="422" w:hangingChars="200" w:hanging="422"/>
        <w:rPr>
          <w:rFonts w:asciiTheme="majorEastAsia" w:eastAsiaTheme="majorEastAsia" w:hAnsiTheme="majorEastAsia"/>
          <w:b/>
          <w:szCs w:val="21"/>
          <w:lang w:eastAsia="zh-TW"/>
        </w:rPr>
      </w:pPr>
      <w:r w:rsidRPr="00DD71CE">
        <w:rPr>
          <w:rFonts w:asciiTheme="majorEastAsia" w:eastAsiaTheme="majorEastAsia" w:hAnsiTheme="majorEastAsia" w:hint="eastAsia"/>
          <w:b/>
          <w:szCs w:val="21"/>
          <w:lang w:eastAsia="zh-TW"/>
        </w:rPr>
        <w:t>（１）参加資格</w:t>
      </w:r>
    </w:p>
    <w:p w14:paraId="0E5BB069" w14:textId="3742E318" w:rsidR="00582C59" w:rsidRDefault="00DD71CE" w:rsidP="006822C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B2536B">
        <w:rPr>
          <w:rFonts w:asciiTheme="majorEastAsia" w:eastAsiaTheme="majorEastAsia" w:hAnsiTheme="majorEastAsia" w:hint="eastAsia"/>
          <w:szCs w:val="21"/>
        </w:rPr>
        <w:t>令和６</w:t>
      </w:r>
      <w:r w:rsidR="00582C59" w:rsidRPr="00C73558">
        <w:rPr>
          <w:rFonts w:asciiTheme="majorEastAsia" w:eastAsiaTheme="majorEastAsia" w:hAnsiTheme="majorEastAsia" w:hint="eastAsia"/>
          <w:szCs w:val="21"/>
        </w:rPr>
        <w:t>年度豊後大野市入札参加資格者名簿に登録業者として登載されている者であること。ただし、</w:t>
      </w:r>
      <w:r w:rsidR="004F7FCB">
        <w:rPr>
          <w:rFonts w:asciiTheme="majorEastAsia" w:eastAsiaTheme="majorEastAsia" w:hAnsiTheme="majorEastAsia" w:hint="eastAsia"/>
          <w:szCs w:val="21"/>
        </w:rPr>
        <w:t>本市の入札参加資格を有していない事業者は</w:t>
      </w:r>
      <w:r w:rsidR="006822C2">
        <w:rPr>
          <w:rFonts w:asciiTheme="majorEastAsia" w:eastAsiaTheme="majorEastAsia" w:hAnsiTheme="majorEastAsia" w:hint="eastAsia"/>
          <w:szCs w:val="21"/>
        </w:rPr>
        <w:t>「４．企画提案書類の提出等」表中⑧～⑮に記載の</w:t>
      </w:r>
      <w:r w:rsidR="00582C59" w:rsidRPr="00C73558">
        <w:rPr>
          <w:rFonts w:asciiTheme="majorEastAsia" w:eastAsiaTheme="majorEastAsia" w:hAnsiTheme="majorEastAsia" w:hint="eastAsia"/>
          <w:szCs w:val="21"/>
        </w:rPr>
        <w:t>資格審査に必要な書類を提出することで企画提案競技に参加することができる。</w:t>
      </w:r>
    </w:p>
    <w:p w14:paraId="6E8B6C35" w14:textId="77777777" w:rsidR="006D02B0" w:rsidRPr="003F2B12" w:rsidRDefault="006D02B0" w:rsidP="006D02B0">
      <w:pPr>
        <w:rPr>
          <w:rFonts w:asciiTheme="majorEastAsia" w:eastAsiaTheme="majorEastAsia" w:hAnsiTheme="majorEastAsia"/>
          <w:szCs w:val="21"/>
        </w:rPr>
      </w:pPr>
      <w:r w:rsidRPr="003F2B12">
        <w:rPr>
          <w:rFonts w:asciiTheme="majorEastAsia" w:eastAsiaTheme="majorEastAsia" w:hAnsiTheme="majorEastAsia" w:hint="eastAsia"/>
          <w:szCs w:val="21"/>
        </w:rPr>
        <w:t>イ　大分県内に本店又は支店その他事業所を有する者</w:t>
      </w:r>
    </w:p>
    <w:p w14:paraId="57B1817E" w14:textId="056DC583" w:rsidR="00582C59" w:rsidRPr="00C73558" w:rsidRDefault="006D02B0" w:rsidP="00F87CA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ウ</w:t>
      </w:r>
      <w:r w:rsidR="00DD71CE">
        <w:rPr>
          <w:rFonts w:asciiTheme="majorEastAsia" w:eastAsiaTheme="majorEastAsia" w:hAnsiTheme="majorEastAsia" w:hint="eastAsia"/>
          <w:szCs w:val="21"/>
        </w:rPr>
        <w:t xml:space="preserve">　</w:t>
      </w:r>
      <w:r w:rsidR="00582C59" w:rsidRPr="00C73558">
        <w:rPr>
          <w:rFonts w:asciiTheme="majorEastAsia" w:eastAsiaTheme="majorEastAsia" w:hAnsiTheme="majorEastAsia" w:hint="eastAsia"/>
          <w:szCs w:val="21"/>
        </w:rPr>
        <w:t>地方自治法施行令（昭和</w:t>
      </w:r>
      <w:r w:rsidR="00F87CA5">
        <w:rPr>
          <w:rFonts w:asciiTheme="majorEastAsia" w:eastAsiaTheme="majorEastAsia" w:hAnsiTheme="majorEastAsia" w:hint="eastAsia"/>
          <w:szCs w:val="21"/>
        </w:rPr>
        <w:t>２２</w:t>
      </w:r>
      <w:r w:rsidR="00582C59" w:rsidRPr="00C73558">
        <w:rPr>
          <w:rFonts w:asciiTheme="majorEastAsia" w:eastAsiaTheme="majorEastAsia" w:hAnsiTheme="majorEastAsia" w:hint="eastAsia"/>
          <w:szCs w:val="21"/>
        </w:rPr>
        <w:t>年政令第</w:t>
      </w:r>
      <w:r w:rsidR="00F87CA5">
        <w:rPr>
          <w:rFonts w:asciiTheme="majorEastAsia" w:eastAsiaTheme="majorEastAsia" w:hAnsiTheme="majorEastAsia" w:hint="eastAsia"/>
          <w:szCs w:val="21"/>
        </w:rPr>
        <w:t>１６号）第１６７条の４第２項の各号のいずれかの規定に該</w:t>
      </w:r>
      <w:r w:rsidR="00F87CA5">
        <w:rPr>
          <w:rFonts w:asciiTheme="majorEastAsia" w:eastAsiaTheme="majorEastAsia" w:hAnsiTheme="majorEastAsia" w:hint="eastAsia"/>
          <w:szCs w:val="21"/>
        </w:rPr>
        <w:lastRenderedPageBreak/>
        <w:t>当</w:t>
      </w:r>
      <w:r w:rsidR="00582C59" w:rsidRPr="00C73558">
        <w:rPr>
          <w:rFonts w:asciiTheme="majorEastAsia" w:eastAsiaTheme="majorEastAsia" w:hAnsiTheme="majorEastAsia" w:hint="eastAsia"/>
          <w:szCs w:val="21"/>
        </w:rPr>
        <w:t>しない者であること。</w:t>
      </w:r>
    </w:p>
    <w:p w14:paraId="10B70608" w14:textId="77777777" w:rsidR="00F87CA5" w:rsidRDefault="006D02B0" w:rsidP="00F87CA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エ</w:t>
      </w:r>
      <w:r w:rsidR="00DD71CE">
        <w:rPr>
          <w:rFonts w:asciiTheme="majorEastAsia" w:eastAsiaTheme="majorEastAsia" w:hAnsiTheme="majorEastAsia" w:hint="eastAsia"/>
          <w:szCs w:val="21"/>
        </w:rPr>
        <w:t xml:space="preserve">　</w:t>
      </w:r>
      <w:r w:rsidR="00582C59" w:rsidRPr="00C73558">
        <w:rPr>
          <w:rFonts w:asciiTheme="majorEastAsia" w:eastAsiaTheme="majorEastAsia" w:hAnsiTheme="majorEastAsia" w:hint="eastAsia"/>
          <w:szCs w:val="21"/>
        </w:rPr>
        <w:t>会社更生法（平成</w:t>
      </w:r>
      <w:r w:rsidR="00F87CA5">
        <w:rPr>
          <w:rFonts w:asciiTheme="majorEastAsia" w:eastAsiaTheme="majorEastAsia" w:hAnsiTheme="majorEastAsia" w:hint="eastAsia"/>
          <w:szCs w:val="21"/>
        </w:rPr>
        <w:t>１４</w:t>
      </w:r>
      <w:r w:rsidR="00582C59" w:rsidRPr="00C73558">
        <w:rPr>
          <w:rFonts w:asciiTheme="majorEastAsia" w:eastAsiaTheme="majorEastAsia" w:hAnsiTheme="majorEastAsia" w:hint="eastAsia"/>
          <w:szCs w:val="21"/>
        </w:rPr>
        <w:t>年法律第</w:t>
      </w:r>
      <w:r w:rsidR="00F87CA5">
        <w:rPr>
          <w:rFonts w:asciiTheme="majorEastAsia" w:eastAsiaTheme="majorEastAsia" w:hAnsiTheme="majorEastAsia" w:hint="eastAsia"/>
          <w:szCs w:val="21"/>
        </w:rPr>
        <w:t>１５４</w:t>
      </w:r>
      <w:r w:rsidR="00582C59" w:rsidRPr="00C73558">
        <w:rPr>
          <w:rFonts w:asciiTheme="majorEastAsia" w:eastAsiaTheme="majorEastAsia" w:hAnsiTheme="majorEastAsia" w:hint="eastAsia"/>
          <w:szCs w:val="21"/>
        </w:rPr>
        <w:t>号）第</w:t>
      </w:r>
      <w:r w:rsidR="00F87CA5">
        <w:rPr>
          <w:rFonts w:asciiTheme="majorEastAsia" w:eastAsiaTheme="majorEastAsia" w:hAnsiTheme="majorEastAsia" w:hint="eastAsia"/>
          <w:szCs w:val="21"/>
        </w:rPr>
        <w:t>１７</w:t>
      </w:r>
      <w:r w:rsidR="00582C59" w:rsidRPr="00C73558">
        <w:rPr>
          <w:rFonts w:asciiTheme="majorEastAsia" w:eastAsiaTheme="majorEastAsia" w:hAnsiTheme="majorEastAsia" w:hint="eastAsia"/>
          <w:szCs w:val="21"/>
        </w:rPr>
        <w:t>条の規定による更生手続の申立てがなされた場合は、更生計画の認可の決定がなされていること。</w:t>
      </w:r>
    </w:p>
    <w:p w14:paraId="6CE7A7A9" w14:textId="60C06434" w:rsidR="00582C59" w:rsidRPr="00C73558" w:rsidRDefault="006D02B0" w:rsidP="00F87CA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オ</w:t>
      </w:r>
      <w:r w:rsidR="00DD71CE">
        <w:rPr>
          <w:rFonts w:asciiTheme="majorEastAsia" w:eastAsiaTheme="majorEastAsia" w:hAnsiTheme="majorEastAsia" w:hint="eastAsia"/>
          <w:szCs w:val="21"/>
        </w:rPr>
        <w:t xml:space="preserve">　</w:t>
      </w:r>
      <w:r w:rsidR="00582C59" w:rsidRPr="00C73558">
        <w:rPr>
          <w:rFonts w:asciiTheme="majorEastAsia" w:eastAsiaTheme="majorEastAsia" w:hAnsiTheme="majorEastAsia" w:hint="eastAsia"/>
          <w:szCs w:val="21"/>
        </w:rPr>
        <w:t>民事再生法（平成</w:t>
      </w:r>
      <w:r w:rsidR="00F87CA5">
        <w:rPr>
          <w:rFonts w:asciiTheme="majorEastAsia" w:eastAsiaTheme="majorEastAsia" w:hAnsiTheme="majorEastAsia" w:hint="eastAsia"/>
          <w:szCs w:val="21"/>
        </w:rPr>
        <w:t>１１</w:t>
      </w:r>
      <w:r w:rsidR="00582C59" w:rsidRPr="00C73558">
        <w:rPr>
          <w:rFonts w:asciiTheme="majorEastAsia" w:eastAsiaTheme="majorEastAsia" w:hAnsiTheme="majorEastAsia" w:hint="eastAsia"/>
          <w:szCs w:val="21"/>
        </w:rPr>
        <w:t>年法律第</w:t>
      </w:r>
      <w:r w:rsidR="00F87CA5">
        <w:rPr>
          <w:rFonts w:asciiTheme="majorEastAsia" w:eastAsiaTheme="majorEastAsia" w:hAnsiTheme="majorEastAsia" w:hint="eastAsia"/>
          <w:szCs w:val="21"/>
        </w:rPr>
        <w:t>２２５</w:t>
      </w:r>
      <w:r w:rsidR="00582C59" w:rsidRPr="00C73558">
        <w:rPr>
          <w:rFonts w:asciiTheme="majorEastAsia" w:eastAsiaTheme="majorEastAsia" w:hAnsiTheme="majorEastAsia" w:hint="eastAsia"/>
          <w:szCs w:val="21"/>
        </w:rPr>
        <w:t>号）第</w:t>
      </w:r>
      <w:r w:rsidR="00F87CA5">
        <w:rPr>
          <w:rFonts w:asciiTheme="majorEastAsia" w:eastAsiaTheme="majorEastAsia" w:hAnsiTheme="majorEastAsia" w:hint="eastAsia"/>
          <w:szCs w:val="21"/>
        </w:rPr>
        <w:t>２１</w:t>
      </w:r>
      <w:r w:rsidR="00582C59" w:rsidRPr="00C73558">
        <w:rPr>
          <w:rFonts w:asciiTheme="majorEastAsia" w:eastAsiaTheme="majorEastAsia" w:hAnsiTheme="majorEastAsia" w:hint="eastAsia"/>
          <w:szCs w:val="21"/>
        </w:rPr>
        <w:t>条の規定による再生手続の開始の申立てがなされた場合は、再生計画の認可の決定がなされていること。</w:t>
      </w:r>
    </w:p>
    <w:p w14:paraId="0E17EEB7" w14:textId="77777777" w:rsidR="00582C59" w:rsidRPr="002C2704" w:rsidRDefault="006D02B0" w:rsidP="002C2704">
      <w:pPr>
        <w:rPr>
          <w:rFonts w:asciiTheme="majorEastAsia" w:eastAsiaTheme="majorEastAsia" w:hAnsiTheme="majorEastAsia"/>
          <w:szCs w:val="21"/>
        </w:rPr>
      </w:pPr>
      <w:r>
        <w:rPr>
          <w:rFonts w:asciiTheme="majorEastAsia" w:eastAsiaTheme="majorEastAsia" w:hAnsiTheme="majorEastAsia" w:hint="eastAsia"/>
          <w:szCs w:val="21"/>
        </w:rPr>
        <w:t>カ</w:t>
      </w:r>
      <w:r w:rsidR="00DD71CE">
        <w:rPr>
          <w:rFonts w:asciiTheme="majorEastAsia" w:eastAsiaTheme="majorEastAsia" w:hAnsiTheme="majorEastAsia" w:hint="eastAsia"/>
          <w:szCs w:val="21"/>
        </w:rPr>
        <w:t xml:space="preserve">　</w:t>
      </w:r>
      <w:r w:rsidR="00582C59" w:rsidRPr="002C2704">
        <w:rPr>
          <w:rFonts w:asciiTheme="majorEastAsia" w:eastAsiaTheme="majorEastAsia" w:hAnsiTheme="majorEastAsia" w:hint="eastAsia"/>
          <w:szCs w:val="21"/>
        </w:rPr>
        <w:t>国税及び地方税を滞納していないこと。</w:t>
      </w:r>
    </w:p>
    <w:p w14:paraId="472DA0BF" w14:textId="4D2BC916" w:rsidR="003D37D3" w:rsidRPr="002C2704" w:rsidRDefault="006D02B0" w:rsidP="002C2704">
      <w:pPr>
        <w:rPr>
          <w:rFonts w:asciiTheme="majorEastAsia" w:eastAsiaTheme="majorEastAsia" w:hAnsiTheme="majorEastAsia"/>
          <w:szCs w:val="21"/>
        </w:rPr>
      </w:pPr>
      <w:r>
        <w:rPr>
          <w:rFonts w:asciiTheme="majorEastAsia" w:eastAsiaTheme="majorEastAsia" w:hAnsiTheme="majorEastAsia" w:hint="eastAsia"/>
          <w:szCs w:val="21"/>
        </w:rPr>
        <w:t>キ</w:t>
      </w:r>
      <w:r w:rsidR="00DD71CE">
        <w:rPr>
          <w:rFonts w:asciiTheme="majorEastAsia" w:eastAsiaTheme="majorEastAsia" w:hAnsiTheme="majorEastAsia" w:hint="eastAsia"/>
          <w:szCs w:val="21"/>
        </w:rPr>
        <w:t xml:space="preserve">　</w:t>
      </w:r>
      <w:r w:rsidR="00582C59" w:rsidRPr="002C2704">
        <w:rPr>
          <w:rFonts w:asciiTheme="majorEastAsia" w:eastAsiaTheme="majorEastAsia" w:hAnsiTheme="majorEastAsia" w:hint="eastAsia"/>
          <w:szCs w:val="21"/>
        </w:rPr>
        <w:t>暴力団</w:t>
      </w:r>
      <w:r w:rsidR="00C73558" w:rsidRPr="002C2704">
        <w:rPr>
          <w:rFonts w:asciiTheme="majorEastAsia" w:eastAsiaTheme="majorEastAsia" w:hAnsiTheme="majorEastAsia" w:hint="eastAsia"/>
          <w:szCs w:val="21"/>
        </w:rPr>
        <w:t>（</w:t>
      </w:r>
      <w:r w:rsidR="00582C59" w:rsidRPr="002C2704">
        <w:rPr>
          <w:rFonts w:asciiTheme="majorEastAsia" w:eastAsiaTheme="majorEastAsia" w:hAnsiTheme="majorEastAsia" w:hint="eastAsia"/>
          <w:szCs w:val="21"/>
        </w:rPr>
        <w:t>暴力団員による不当な行為の防止等に関する法律（平成</w:t>
      </w:r>
      <w:r w:rsidR="00F87CA5">
        <w:rPr>
          <w:rFonts w:asciiTheme="majorEastAsia" w:eastAsiaTheme="majorEastAsia" w:hAnsiTheme="majorEastAsia" w:hint="eastAsia"/>
          <w:szCs w:val="21"/>
        </w:rPr>
        <w:t>３</w:t>
      </w:r>
      <w:r w:rsidR="00582C59" w:rsidRPr="002C2704">
        <w:rPr>
          <w:rFonts w:asciiTheme="majorEastAsia" w:eastAsiaTheme="majorEastAsia" w:hAnsiTheme="majorEastAsia" w:hint="eastAsia"/>
          <w:szCs w:val="21"/>
        </w:rPr>
        <w:t>年法律第</w:t>
      </w:r>
      <w:r w:rsidR="00F87CA5">
        <w:rPr>
          <w:rFonts w:asciiTheme="majorEastAsia" w:eastAsiaTheme="majorEastAsia" w:hAnsiTheme="majorEastAsia" w:hint="eastAsia"/>
          <w:szCs w:val="21"/>
        </w:rPr>
        <w:t>７７</w:t>
      </w:r>
      <w:r w:rsidR="00582C59" w:rsidRPr="002C2704">
        <w:rPr>
          <w:rFonts w:asciiTheme="majorEastAsia" w:eastAsiaTheme="majorEastAsia" w:hAnsiTheme="majorEastAsia" w:hint="eastAsia"/>
          <w:szCs w:val="21"/>
        </w:rPr>
        <w:t>号）第</w:t>
      </w:r>
      <w:r w:rsidR="00F87CA5">
        <w:rPr>
          <w:rFonts w:asciiTheme="majorEastAsia" w:eastAsiaTheme="majorEastAsia" w:hAnsiTheme="majorEastAsia" w:hint="eastAsia"/>
          <w:szCs w:val="21"/>
        </w:rPr>
        <w:t>２</w:t>
      </w:r>
      <w:r w:rsidR="00582C59" w:rsidRPr="002C2704">
        <w:rPr>
          <w:rFonts w:asciiTheme="majorEastAsia" w:eastAsiaTheme="majorEastAsia" w:hAnsiTheme="majorEastAsia" w:hint="eastAsia"/>
          <w:szCs w:val="21"/>
        </w:rPr>
        <w:t>条第</w:t>
      </w:r>
      <w:r w:rsidR="00F87CA5">
        <w:rPr>
          <w:rFonts w:asciiTheme="majorEastAsia" w:eastAsiaTheme="majorEastAsia" w:hAnsiTheme="majorEastAsia" w:hint="eastAsia"/>
          <w:szCs w:val="21"/>
        </w:rPr>
        <w:t>２</w:t>
      </w:r>
    </w:p>
    <w:p w14:paraId="3C7C970E" w14:textId="55B1E866" w:rsidR="00582C59" w:rsidRPr="00C73558" w:rsidRDefault="00582C59" w:rsidP="00DD71CE">
      <w:pPr>
        <w:ind w:leftChars="100" w:left="210"/>
        <w:rPr>
          <w:rFonts w:asciiTheme="majorEastAsia" w:eastAsiaTheme="majorEastAsia" w:hAnsiTheme="majorEastAsia"/>
          <w:szCs w:val="21"/>
        </w:rPr>
      </w:pPr>
      <w:r w:rsidRPr="00C73558">
        <w:rPr>
          <w:rFonts w:asciiTheme="majorEastAsia" w:eastAsiaTheme="majorEastAsia" w:hAnsiTheme="majorEastAsia" w:hint="eastAsia"/>
          <w:szCs w:val="21"/>
        </w:rPr>
        <w:t>号に規定する暴力団をいう。）又は暴力団員（同条第</w:t>
      </w:r>
      <w:r w:rsidR="00F87CA5">
        <w:rPr>
          <w:rFonts w:asciiTheme="majorEastAsia" w:eastAsiaTheme="majorEastAsia" w:hAnsiTheme="majorEastAsia" w:hint="eastAsia"/>
          <w:szCs w:val="21"/>
        </w:rPr>
        <w:t>６</w:t>
      </w:r>
      <w:r w:rsidRPr="00C73558">
        <w:rPr>
          <w:rFonts w:asciiTheme="majorEastAsia" w:eastAsiaTheme="majorEastAsia" w:hAnsiTheme="majorEastAsia" w:hint="eastAsia"/>
          <w:szCs w:val="21"/>
        </w:rPr>
        <w:t>号に規定する暴力団員をいう。）の利益につながる活動を行う者又はこれらと密接な関係を有する者のいずれにも該当しないこと。</w:t>
      </w:r>
    </w:p>
    <w:p w14:paraId="12BBBB7F" w14:textId="77777777" w:rsidR="00CF4C15" w:rsidRPr="00C73558" w:rsidRDefault="00CF4C15" w:rsidP="00582C59">
      <w:pPr>
        <w:rPr>
          <w:rFonts w:asciiTheme="majorEastAsia" w:eastAsiaTheme="majorEastAsia" w:hAnsiTheme="majorEastAsia"/>
          <w:b/>
          <w:szCs w:val="21"/>
        </w:rPr>
      </w:pPr>
    </w:p>
    <w:p w14:paraId="4714AE95" w14:textId="77777777"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b/>
          <w:szCs w:val="21"/>
        </w:rPr>
        <w:t>（２）参加資格の確認</w:t>
      </w:r>
    </w:p>
    <w:p w14:paraId="7F7A73D9" w14:textId="77777777" w:rsidR="00582C59" w:rsidRPr="00C73558" w:rsidRDefault="00582C59" w:rsidP="00582C59">
      <w:pPr>
        <w:ind w:leftChars="200" w:left="420" w:firstLineChars="100" w:firstLine="210"/>
        <w:rPr>
          <w:rFonts w:asciiTheme="majorEastAsia" w:eastAsiaTheme="majorEastAsia" w:hAnsiTheme="majorEastAsia"/>
          <w:szCs w:val="21"/>
        </w:rPr>
      </w:pPr>
      <w:r w:rsidRPr="00C73558">
        <w:rPr>
          <w:rFonts w:asciiTheme="majorEastAsia" w:eastAsiaTheme="majorEastAsia" w:hAnsiTheme="majorEastAsia" w:hint="eastAsia"/>
          <w:szCs w:val="21"/>
        </w:rPr>
        <w:t>参加資格の確認は、企画提案書類の提出日を基準とする。ただし、参加資格確認後から審査結果の決定日までに応募者の備えるべき要件を欠くような事態が生じた場合には失格とする。</w:t>
      </w:r>
    </w:p>
    <w:p w14:paraId="17BB575A" w14:textId="77777777" w:rsidR="00CF4C15" w:rsidRPr="00C73558" w:rsidRDefault="00CF4C15" w:rsidP="00582C59">
      <w:pPr>
        <w:rPr>
          <w:rFonts w:asciiTheme="majorEastAsia" w:eastAsiaTheme="majorEastAsia" w:hAnsiTheme="majorEastAsia"/>
          <w:b/>
          <w:szCs w:val="21"/>
        </w:rPr>
      </w:pPr>
    </w:p>
    <w:p w14:paraId="0912D391" w14:textId="77777777"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b/>
          <w:szCs w:val="21"/>
        </w:rPr>
        <w:t>（３）参加申込手続き</w:t>
      </w:r>
    </w:p>
    <w:p w14:paraId="324B1A2C" w14:textId="77777777" w:rsidR="00582C59" w:rsidRPr="00C73558" w:rsidRDefault="00582C59" w:rsidP="00582C59">
      <w:pPr>
        <w:ind w:left="210" w:hangingChars="100" w:hanging="210"/>
        <w:rPr>
          <w:rFonts w:asciiTheme="majorEastAsia" w:eastAsiaTheme="majorEastAsia" w:hAnsiTheme="majorEastAsia"/>
          <w:szCs w:val="21"/>
        </w:rPr>
      </w:pPr>
      <w:r w:rsidRPr="00C73558">
        <w:rPr>
          <w:rFonts w:asciiTheme="majorEastAsia" w:eastAsiaTheme="majorEastAsia" w:hAnsiTheme="majorEastAsia" w:hint="eastAsia"/>
          <w:szCs w:val="21"/>
        </w:rPr>
        <w:t xml:space="preserve">　　　</w:t>
      </w:r>
      <w:r w:rsidRPr="00C73558">
        <w:rPr>
          <w:rFonts w:asciiTheme="majorEastAsia" w:eastAsiaTheme="majorEastAsia" w:hAnsiTheme="majorEastAsia" w:hint="eastAsia"/>
          <w:b/>
          <w:szCs w:val="21"/>
          <w:u w:val="single"/>
        </w:rPr>
        <w:t>令和</w:t>
      </w:r>
      <w:r w:rsidR="00597B59" w:rsidRPr="00C73558">
        <w:rPr>
          <w:rFonts w:asciiTheme="majorEastAsia" w:eastAsiaTheme="majorEastAsia" w:hAnsiTheme="majorEastAsia" w:hint="eastAsia"/>
          <w:b/>
          <w:szCs w:val="21"/>
          <w:u w:val="single"/>
        </w:rPr>
        <w:t>６</w:t>
      </w:r>
      <w:r w:rsidR="00B2536B">
        <w:rPr>
          <w:rFonts w:asciiTheme="majorEastAsia" w:eastAsiaTheme="majorEastAsia" w:hAnsiTheme="majorEastAsia" w:hint="eastAsia"/>
          <w:b/>
          <w:szCs w:val="21"/>
          <w:u w:val="single"/>
        </w:rPr>
        <w:t>年６</w:t>
      </w:r>
      <w:r w:rsidRPr="00C73558">
        <w:rPr>
          <w:rFonts w:asciiTheme="majorEastAsia" w:eastAsiaTheme="majorEastAsia" w:hAnsiTheme="majorEastAsia" w:hint="eastAsia"/>
          <w:b/>
          <w:szCs w:val="21"/>
          <w:u w:val="single"/>
        </w:rPr>
        <w:t>月</w:t>
      </w:r>
      <w:r w:rsidR="00B2536B">
        <w:rPr>
          <w:rFonts w:asciiTheme="majorEastAsia" w:eastAsiaTheme="majorEastAsia" w:hAnsiTheme="majorEastAsia" w:hint="eastAsia"/>
          <w:b/>
          <w:szCs w:val="21"/>
          <w:u w:val="single"/>
        </w:rPr>
        <w:t>１２</w:t>
      </w:r>
      <w:r w:rsidRPr="00C73558">
        <w:rPr>
          <w:rFonts w:asciiTheme="majorEastAsia" w:eastAsiaTheme="majorEastAsia" w:hAnsiTheme="majorEastAsia" w:hint="eastAsia"/>
          <w:b/>
          <w:szCs w:val="21"/>
          <w:u w:val="single"/>
        </w:rPr>
        <w:t>日（</w:t>
      </w:r>
      <w:r w:rsidR="00B2536B">
        <w:rPr>
          <w:rFonts w:asciiTheme="majorEastAsia" w:eastAsiaTheme="majorEastAsia" w:hAnsiTheme="majorEastAsia" w:hint="eastAsia"/>
          <w:b/>
          <w:szCs w:val="21"/>
          <w:u w:val="single"/>
        </w:rPr>
        <w:t>水</w:t>
      </w:r>
      <w:r w:rsidRPr="00C73558">
        <w:rPr>
          <w:rFonts w:asciiTheme="majorEastAsia" w:eastAsiaTheme="majorEastAsia" w:hAnsiTheme="majorEastAsia" w:hint="eastAsia"/>
          <w:b/>
          <w:szCs w:val="21"/>
          <w:u w:val="single"/>
        </w:rPr>
        <w:t>）　１７時必着</w:t>
      </w:r>
    </w:p>
    <w:p w14:paraId="0637E22E" w14:textId="41F34DF3" w:rsidR="00582C59" w:rsidRDefault="00F87CA5" w:rsidP="00582C59">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企画提案競技参加申込書（様式１）を提出期限までに</w:t>
      </w:r>
      <w:r w:rsidR="00582C59" w:rsidRPr="00C73558">
        <w:rPr>
          <w:rFonts w:asciiTheme="majorEastAsia" w:eastAsiaTheme="majorEastAsia" w:hAnsiTheme="majorEastAsia" w:hint="eastAsia"/>
          <w:szCs w:val="21"/>
        </w:rPr>
        <w:t>「</w:t>
      </w:r>
      <w:r w:rsidR="00C344AE">
        <w:rPr>
          <w:rFonts w:asciiTheme="majorEastAsia" w:eastAsiaTheme="majorEastAsia" w:hAnsiTheme="majorEastAsia" w:hint="eastAsia"/>
          <w:szCs w:val="21"/>
        </w:rPr>
        <w:t>９．</w:t>
      </w:r>
      <w:r w:rsidR="00582C59" w:rsidRPr="00C73558">
        <w:rPr>
          <w:rFonts w:asciiTheme="majorEastAsia" w:eastAsiaTheme="majorEastAsia" w:hAnsiTheme="majorEastAsia" w:hint="eastAsia"/>
          <w:szCs w:val="21"/>
        </w:rPr>
        <w:t>問い合わせ先」の住所に提出することにより参加表明を行ったものとする。</w:t>
      </w:r>
    </w:p>
    <w:p w14:paraId="747A17FE" w14:textId="4D6728EF" w:rsidR="00BF1D08" w:rsidRPr="00F87CA5" w:rsidRDefault="00BF1D08" w:rsidP="00BF1D08">
      <w:pPr>
        <w:rPr>
          <w:rFonts w:asciiTheme="majorEastAsia" w:eastAsiaTheme="majorEastAsia" w:hAnsiTheme="majorEastAsia"/>
          <w:b/>
          <w:szCs w:val="21"/>
        </w:rPr>
      </w:pPr>
    </w:p>
    <w:p w14:paraId="6CFE5800" w14:textId="4621DED3" w:rsidR="00BF1D08" w:rsidRPr="003F2B12" w:rsidRDefault="00BF1D08" w:rsidP="00392400">
      <w:pPr>
        <w:rPr>
          <w:rFonts w:asciiTheme="majorEastAsia" w:eastAsiaTheme="majorEastAsia" w:hAnsiTheme="majorEastAsia"/>
          <w:szCs w:val="21"/>
        </w:rPr>
      </w:pPr>
      <w:r w:rsidRPr="003F2B12">
        <w:rPr>
          <w:rFonts w:asciiTheme="majorEastAsia" w:eastAsiaTheme="majorEastAsia" w:hAnsiTheme="majorEastAsia" w:hint="eastAsia"/>
          <w:b/>
          <w:szCs w:val="21"/>
        </w:rPr>
        <w:t>（４）業務の再委託</w:t>
      </w:r>
    </w:p>
    <w:p w14:paraId="7D4240E2" w14:textId="059F2E48" w:rsidR="00BF1D08" w:rsidRPr="003F2B12" w:rsidRDefault="002E095D" w:rsidP="002E095D">
      <w:pPr>
        <w:ind w:leftChars="200" w:left="420" w:firstLineChars="100" w:firstLine="210"/>
        <w:rPr>
          <w:rFonts w:asciiTheme="majorEastAsia" w:eastAsiaTheme="majorEastAsia" w:hAnsiTheme="majorEastAsia"/>
          <w:bCs/>
          <w:szCs w:val="21"/>
        </w:rPr>
      </w:pPr>
      <w:r w:rsidRPr="003F2B12">
        <w:rPr>
          <w:rFonts w:asciiTheme="majorEastAsia" w:eastAsiaTheme="majorEastAsia" w:hAnsiTheme="majorEastAsia" w:hint="eastAsia"/>
          <w:bCs/>
          <w:szCs w:val="21"/>
        </w:rPr>
        <w:t>受注者は、業務の全部</w:t>
      </w:r>
      <w:r w:rsidR="006E2573" w:rsidRPr="003F2B12">
        <w:rPr>
          <w:rFonts w:asciiTheme="majorEastAsia" w:eastAsiaTheme="majorEastAsia" w:hAnsiTheme="majorEastAsia" w:hint="eastAsia"/>
          <w:bCs/>
          <w:szCs w:val="21"/>
        </w:rPr>
        <w:t>若しくはその主たる部分</w:t>
      </w:r>
      <w:r w:rsidR="00BC6771" w:rsidRPr="003F2B12">
        <w:rPr>
          <w:rFonts w:asciiTheme="majorEastAsia" w:eastAsiaTheme="majorEastAsia" w:hAnsiTheme="majorEastAsia" w:hint="eastAsia"/>
          <w:bCs/>
          <w:szCs w:val="21"/>
        </w:rPr>
        <w:t>又は費用の合計額の</w:t>
      </w:r>
      <w:r w:rsidR="00F87CA5">
        <w:rPr>
          <w:rFonts w:asciiTheme="majorEastAsia" w:eastAsiaTheme="majorEastAsia" w:hAnsiTheme="majorEastAsia" w:hint="eastAsia"/>
          <w:bCs/>
          <w:szCs w:val="21"/>
        </w:rPr>
        <w:t>５０％</w:t>
      </w:r>
      <w:r w:rsidR="00BC6771" w:rsidRPr="003F2B12">
        <w:rPr>
          <w:rFonts w:asciiTheme="majorEastAsia" w:eastAsiaTheme="majorEastAsia" w:hAnsiTheme="majorEastAsia"/>
          <w:bCs/>
          <w:szCs w:val="21"/>
        </w:rPr>
        <w:t>以上を</w:t>
      </w:r>
      <w:r w:rsidR="00BC6771" w:rsidRPr="003F2B12">
        <w:rPr>
          <w:rFonts w:asciiTheme="majorEastAsia" w:eastAsiaTheme="majorEastAsia" w:hAnsiTheme="majorEastAsia" w:hint="eastAsia"/>
          <w:bCs/>
          <w:szCs w:val="21"/>
        </w:rPr>
        <w:t>第三者に再委託し、又は請け負わせることはできない</w:t>
      </w:r>
      <w:r w:rsidRPr="003F2B12">
        <w:rPr>
          <w:rFonts w:asciiTheme="majorEastAsia" w:eastAsiaTheme="majorEastAsia" w:hAnsiTheme="majorEastAsia" w:hint="eastAsia"/>
          <w:bCs/>
          <w:szCs w:val="21"/>
        </w:rPr>
        <w:t>。</w:t>
      </w:r>
    </w:p>
    <w:p w14:paraId="28ECAA2C" w14:textId="77777777" w:rsidR="00582C59" w:rsidRPr="00C73558" w:rsidRDefault="00582C59"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p>
    <w:p w14:paraId="1A491AF3" w14:textId="77777777" w:rsidR="00582C59" w:rsidRPr="00C73558" w:rsidRDefault="00DD71CE" w:rsidP="00582C59">
      <w:pPr>
        <w:rPr>
          <w:rFonts w:asciiTheme="majorEastAsia" w:eastAsiaTheme="majorEastAsia" w:hAnsiTheme="majorEastAsia"/>
          <w:szCs w:val="21"/>
          <w:shd w:val="pct15" w:color="auto" w:fill="FFFFFF"/>
        </w:rPr>
      </w:pPr>
      <w:r>
        <w:rPr>
          <w:rFonts w:asciiTheme="majorEastAsia" w:eastAsiaTheme="majorEastAsia" w:hAnsiTheme="majorEastAsia" w:hint="eastAsia"/>
          <w:b/>
          <w:szCs w:val="21"/>
          <w:shd w:val="pct15" w:color="auto" w:fill="FFFFFF"/>
        </w:rPr>
        <w:t>４．</w:t>
      </w:r>
      <w:r w:rsidR="00582C59" w:rsidRPr="00C73558">
        <w:rPr>
          <w:rFonts w:asciiTheme="majorEastAsia" w:eastAsiaTheme="majorEastAsia" w:hAnsiTheme="majorEastAsia" w:hint="eastAsia"/>
          <w:b/>
          <w:szCs w:val="21"/>
          <w:shd w:val="pct15" w:color="auto" w:fill="FFFFFF"/>
        </w:rPr>
        <w:t>企画提案書類の提出等</w:t>
      </w:r>
    </w:p>
    <w:p w14:paraId="019BA244" w14:textId="77777777" w:rsidR="00582C59" w:rsidRPr="00C73558" w:rsidRDefault="00582C59" w:rsidP="00582C59">
      <w:pPr>
        <w:rPr>
          <w:rFonts w:asciiTheme="majorEastAsia" w:eastAsiaTheme="majorEastAsia" w:hAnsiTheme="majorEastAsia"/>
          <w:szCs w:val="21"/>
          <w:lang w:eastAsia="zh-TW"/>
        </w:rPr>
      </w:pPr>
      <w:r w:rsidRPr="00C73558">
        <w:rPr>
          <w:rFonts w:asciiTheme="majorEastAsia" w:eastAsiaTheme="majorEastAsia" w:hAnsiTheme="majorEastAsia" w:hint="eastAsia"/>
          <w:szCs w:val="21"/>
        </w:rPr>
        <w:t xml:space="preserve">　　　</w:t>
      </w:r>
      <w:r w:rsidRPr="00C73558">
        <w:rPr>
          <w:rFonts w:asciiTheme="majorEastAsia" w:eastAsiaTheme="majorEastAsia" w:hAnsiTheme="majorEastAsia" w:hint="eastAsia"/>
          <w:b/>
          <w:szCs w:val="21"/>
          <w:u w:val="single"/>
          <w:lang w:eastAsia="zh-TW"/>
        </w:rPr>
        <w:t>令和</w:t>
      </w:r>
      <w:r w:rsidR="00597B59" w:rsidRPr="00C73558">
        <w:rPr>
          <w:rFonts w:asciiTheme="majorEastAsia" w:eastAsiaTheme="majorEastAsia" w:hAnsiTheme="majorEastAsia" w:hint="eastAsia"/>
          <w:b/>
          <w:szCs w:val="21"/>
          <w:u w:val="single"/>
          <w:lang w:eastAsia="zh-TW"/>
        </w:rPr>
        <w:t>６</w:t>
      </w:r>
      <w:r w:rsidR="00C344AE">
        <w:rPr>
          <w:rFonts w:asciiTheme="majorEastAsia" w:eastAsiaTheme="majorEastAsia" w:hAnsiTheme="majorEastAsia" w:hint="eastAsia"/>
          <w:b/>
          <w:szCs w:val="21"/>
          <w:u w:val="single"/>
          <w:lang w:eastAsia="zh-TW"/>
        </w:rPr>
        <w:t>年６</w:t>
      </w:r>
      <w:r w:rsidRPr="00C73558">
        <w:rPr>
          <w:rFonts w:asciiTheme="majorEastAsia" w:eastAsiaTheme="majorEastAsia" w:hAnsiTheme="majorEastAsia" w:hint="eastAsia"/>
          <w:b/>
          <w:szCs w:val="21"/>
          <w:u w:val="single"/>
          <w:lang w:eastAsia="zh-TW"/>
        </w:rPr>
        <w:t>月</w:t>
      </w:r>
      <w:r w:rsidR="00C344AE">
        <w:rPr>
          <w:rFonts w:asciiTheme="majorEastAsia" w:eastAsiaTheme="majorEastAsia" w:hAnsiTheme="majorEastAsia" w:hint="eastAsia"/>
          <w:b/>
          <w:szCs w:val="21"/>
          <w:u w:val="single"/>
          <w:lang w:eastAsia="zh-TW"/>
        </w:rPr>
        <w:t>１９</w:t>
      </w:r>
      <w:r w:rsidRPr="00C73558">
        <w:rPr>
          <w:rFonts w:asciiTheme="majorEastAsia" w:eastAsiaTheme="majorEastAsia" w:hAnsiTheme="majorEastAsia" w:hint="eastAsia"/>
          <w:b/>
          <w:szCs w:val="21"/>
          <w:u w:val="single"/>
          <w:lang w:eastAsia="zh-TW"/>
        </w:rPr>
        <w:t>日（</w:t>
      </w:r>
      <w:r w:rsidR="00C344AE">
        <w:rPr>
          <w:rFonts w:asciiTheme="majorEastAsia" w:eastAsiaTheme="majorEastAsia" w:hAnsiTheme="majorEastAsia" w:hint="eastAsia"/>
          <w:b/>
          <w:szCs w:val="21"/>
          <w:u w:val="single"/>
          <w:lang w:eastAsia="zh-TW"/>
        </w:rPr>
        <w:t>水</w:t>
      </w:r>
      <w:r w:rsidRPr="00C73558">
        <w:rPr>
          <w:rFonts w:asciiTheme="majorEastAsia" w:eastAsiaTheme="majorEastAsia" w:hAnsiTheme="majorEastAsia" w:hint="eastAsia"/>
          <w:b/>
          <w:szCs w:val="21"/>
          <w:u w:val="single"/>
          <w:lang w:eastAsia="zh-TW"/>
        </w:rPr>
        <w:t>）　１７時必着</w:t>
      </w:r>
    </w:p>
    <w:p w14:paraId="4AACB0D7" w14:textId="2A3082A3" w:rsidR="00582C59" w:rsidRPr="00C73558" w:rsidRDefault="00582C59" w:rsidP="00C73558">
      <w:pPr>
        <w:ind w:left="420" w:hangingChars="200" w:hanging="420"/>
        <w:rPr>
          <w:rFonts w:asciiTheme="majorEastAsia" w:eastAsiaTheme="majorEastAsia" w:hAnsiTheme="majorEastAsia"/>
          <w:szCs w:val="21"/>
        </w:rPr>
      </w:pPr>
      <w:r w:rsidRPr="00C73558">
        <w:rPr>
          <w:rFonts w:asciiTheme="majorEastAsia" w:eastAsiaTheme="majorEastAsia" w:hAnsiTheme="majorEastAsia" w:hint="eastAsia"/>
          <w:szCs w:val="21"/>
          <w:lang w:eastAsia="zh-TW"/>
        </w:rPr>
        <w:t xml:space="preserve">　　　</w:t>
      </w:r>
      <w:r w:rsidRPr="00C73558">
        <w:rPr>
          <w:rFonts w:asciiTheme="majorEastAsia" w:eastAsiaTheme="majorEastAsia" w:hAnsiTheme="majorEastAsia" w:hint="eastAsia"/>
          <w:szCs w:val="21"/>
        </w:rPr>
        <w:t>下表の企画提案書類を作成し、</w:t>
      </w:r>
      <w:r w:rsidRPr="00C73558">
        <w:rPr>
          <w:rFonts w:asciiTheme="majorEastAsia" w:eastAsiaTheme="majorEastAsia" w:hAnsiTheme="majorEastAsia" w:hint="eastAsia"/>
          <w:b/>
          <w:szCs w:val="21"/>
          <w:u w:val="single"/>
        </w:rPr>
        <w:t>６部</w:t>
      </w:r>
      <w:r w:rsidR="00F87CA5">
        <w:rPr>
          <w:rFonts w:asciiTheme="majorEastAsia" w:eastAsiaTheme="majorEastAsia" w:hAnsiTheme="majorEastAsia" w:hint="eastAsia"/>
          <w:szCs w:val="21"/>
        </w:rPr>
        <w:t>を提出期限までに</w:t>
      </w:r>
      <w:r w:rsidRPr="00C73558">
        <w:rPr>
          <w:rFonts w:asciiTheme="majorEastAsia" w:eastAsiaTheme="majorEastAsia" w:hAnsiTheme="majorEastAsia" w:hint="eastAsia"/>
          <w:szCs w:val="21"/>
        </w:rPr>
        <w:t>「</w:t>
      </w:r>
      <w:r w:rsidR="00C344AE">
        <w:rPr>
          <w:rFonts w:asciiTheme="majorEastAsia" w:eastAsiaTheme="majorEastAsia" w:hAnsiTheme="majorEastAsia" w:hint="eastAsia"/>
          <w:szCs w:val="21"/>
        </w:rPr>
        <w:t>９．</w:t>
      </w:r>
      <w:r w:rsidRPr="00C73558">
        <w:rPr>
          <w:rFonts w:asciiTheme="majorEastAsia" w:eastAsiaTheme="majorEastAsia" w:hAnsiTheme="majorEastAsia" w:hint="eastAsia"/>
          <w:szCs w:val="21"/>
        </w:rPr>
        <w:t>問い合わせ先」の住所に提出すること。（Ａ４サイズ。長辺綴じ。ステイプルは使用せず、ダブルクリップ等で</w:t>
      </w:r>
      <w:r w:rsidR="00F87CA5">
        <w:rPr>
          <w:rFonts w:asciiTheme="majorEastAsia" w:eastAsiaTheme="majorEastAsia" w:hAnsiTheme="majorEastAsia" w:hint="eastAsia"/>
          <w:szCs w:val="21"/>
        </w:rPr>
        <w:t>留める</w:t>
      </w:r>
      <w:r w:rsidRPr="00C73558">
        <w:rPr>
          <w:rFonts w:asciiTheme="majorEastAsia" w:eastAsiaTheme="majorEastAsia" w:hAnsiTheme="majorEastAsia" w:hint="eastAsia"/>
          <w:szCs w:val="21"/>
        </w:rPr>
        <w:t>こと。）</w:t>
      </w:r>
    </w:p>
    <w:tbl>
      <w:tblPr>
        <w:tblStyle w:val="1"/>
        <w:tblpPr w:leftFromText="142" w:rightFromText="142" w:vertAnchor="text" w:horzAnchor="margin" w:tblpXSpec="center" w:tblpY="96"/>
        <w:tblW w:w="0" w:type="auto"/>
        <w:tblLayout w:type="fixed"/>
        <w:tblLook w:val="04A0" w:firstRow="1" w:lastRow="0" w:firstColumn="1" w:lastColumn="0" w:noHBand="0" w:noVBand="1"/>
      </w:tblPr>
      <w:tblGrid>
        <w:gridCol w:w="2235"/>
        <w:gridCol w:w="5386"/>
        <w:gridCol w:w="1418"/>
      </w:tblGrid>
      <w:tr w:rsidR="00582C59" w:rsidRPr="00C73558" w14:paraId="10DF9DD9" w14:textId="77777777" w:rsidTr="00C73558">
        <w:trPr>
          <w:trHeight w:val="500"/>
        </w:trPr>
        <w:tc>
          <w:tcPr>
            <w:tcW w:w="2235" w:type="dxa"/>
            <w:vAlign w:val="center"/>
          </w:tcPr>
          <w:p w14:paraId="5E091367" w14:textId="77777777" w:rsidR="00582C59" w:rsidRPr="00C73558" w:rsidRDefault="00582C59" w:rsidP="00C73558">
            <w:pPr>
              <w:jc w:val="center"/>
              <w:rPr>
                <w:rFonts w:asciiTheme="majorEastAsia" w:eastAsiaTheme="majorEastAsia" w:hAnsiTheme="majorEastAsia"/>
                <w:szCs w:val="21"/>
              </w:rPr>
            </w:pPr>
            <w:r w:rsidRPr="00C73558">
              <w:rPr>
                <w:rFonts w:asciiTheme="majorEastAsia" w:eastAsiaTheme="majorEastAsia" w:hAnsiTheme="majorEastAsia" w:hint="eastAsia"/>
                <w:szCs w:val="21"/>
              </w:rPr>
              <w:t>提出書類</w:t>
            </w:r>
          </w:p>
        </w:tc>
        <w:tc>
          <w:tcPr>
            <w:tcW w:w="5386" w:type="dxa"/>
            <w:vAlign w:val="center"/>
          </w:tcPr>
          <w:p w14:paraId="1D3A3FEB" w14:textId="77777777" w:rsidR="00582C59" w:rsidRPr="00C73558" w:rsidRDefault="00582C59" w:rsidP="00C73558">
            <w:pPr>
              <w:jc w:val="center"/>
              <w:rPr>
                <w:rFonts w:asciiTheme="majorEastAsia" w:eastAsiaTheme="majorEastAsia" w:hAnsiTheme="majorEastAsia"/>
                <w:szCs w:val="21"/>
              </w:rPr>
            </w:pPr>
            <w:r w:rsidRPr="00C73558">
              <w:rPr>
                <w:rFonts w:asciiTheme="majorEastAsia" w:eastAsiaTheme="majorEastAsia" w:hAnsiTheme="majorEastAsia" w:hint="eastAsia"/>
                <w:szCs w:val="21"/>
              </w:rPr>
              <w:t>内容</w:t>
            </w:r>
          </w:p>
        </w:tc>
        <w:tc>
          <w:tcPr>
            <w:tcW w:w="1418" w:type="dxa"/>
            <w:vAlign w:val="center"/>
          </w:tcPr>
          <w:p w14:paraId="5EB2EA9E" w14:textId="77777777" w:rsidR="00582C59" w:rsidRPr="00C73558" w:rsidRDefault="00582C59" w:rsidP="00C73558">
            <w:pPr>
              <w:jc w:val="center"/>
              <w:rPr>
                <w:rFonts w:asciiTheme="majorEastAsia" w:eastAsiaTheme="majorEastAsia" w:hAnsiTheme="majorEastAsia"/>
                <w:szCs w:val="21"/>
              </w:rPr>
            </w:pPr>
            <w:r w:rsidRPr="00C73558">
              <w:rPr>
                <w:rFonts w:asciiTheme="majorEastAsia" w:eastAsiaTheme="majorEastAsia" w:hAnsiTheme="majorEastAsia" w:hint="eastAsia"/>
                <w:szCs w:val="21"/>
              </w:rPr>
              <w:t>様式</w:t>
            </w:r>
          </w:p>
        </w:tc>
      </w:tr>
      <w:tr w:rsidR="00582C59" w:rsidRPr="00C73558" w14:paraId="2F66ADC0" w14:textId="77777777" w:rsidTr="00C73558">
        <w:trPr>
          <w:trHeight w:val="490"/>
        </w:trPr>
        <w:tc>
          <w:tcPr>
            <w:tcW w:w="2235" w:type="dxa"/>
          </w:tcPr>
          <w:p w14:paraId="6DB73744" w14:textId="77777777" w:rsidR="00582C59" w:rsidRPr="00C73558" w:rsidRDefault="00582C59" w:rsidP="00C73558">
            <w:pPr>
              <w:pStyle w:val="ac"/>
              <w:numPr>
                <w:ilvl w:val="0"/>
                <w:numId w:val="6"/>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企画提案書等の提出について</w:t>
            </w:r>
          </w:p>
        </w:tc>
        <w:tc>
          <w:tcPr>
            <w:tcW w:w="5386" w:type="dxa"/>
            <w:vAlign w:val="center"/>
          </w:tcPr>
          <w:p w14:paraId="28D016B4"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様式に従い記載すること。</w:t>
            </w:r>
          </w:p>
        </w:tc>
        <w:tc>
          <w:tcPr>
            <w:tcW w:w="1418" w:type="dxa"/>
            <w:vAlign w:val="center"/>
          </w:tcPr>
          <w:p w14:paraId="5203B98D" w14:textId="0E75C91C" w:rsidR="00F61EE1"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w:t>
            </w:r>
            <w:r w:rsidR="00F87CA5">
              <w:rPr>
                <w:rFonts w:asciiTheme="majorEastAsia" w:eastAsiaTheme="majorEastAsia" w:hAnsiTheme="majorEastAsia" w:hint="eastAsia"/>
                <w:szCs w:val="21"/>
              </w:rPr>
              <w:t>２</w:t>
            </w:r>
          </w:p>
          <w:p w14:paraId="73F23EF8" w14:textId="04D646F5"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w:t>
            </w:r>
            <w:r w:rsidR="00F87CA5">
              <w:rPr>
                <w:rFonts w:asciiTheme="majorEastAsia" w:eastAsiaTheme="majorEastAsia" w:hAnsiTheme="majorEastAsia" w:hint="eastAsia"/>
                <w:szCs w:val="21"/>
              </w:rPr>
              <w:t>Ａ４</w:t>
            </w:r>
            <w:r w:rsidRPr="00C73558">
              <w:rPr>
                <w:rFonts w:asciiTheme="majorEastAsia" w:eastAsiaTheme="majorEastAsia" w:hAnsiTheme="majorEastAsia" w:hint="eastAsia"/>
                <w:szCs w:val="21"/>
              </w:rPr>
              <w:t>版）</w:t>
            </w:r>
          </w:p>
        </w:tc>
      </w:tr>
      <w:tr w:rsidR="00582C59" w:rsidRPr="00C73558" w14:paraId="3198EFEA" w14:textId="77777777" w:rsidTr="00C73558">
        <w:tc>
          <w:tcPr>
            <w:tcW w:w="2235" w:type="dxa"/>
            <w:vAlign w:val="center"/>
          </w:tcPr>
          <w:p w14:paraId="112469C2" w14:textId="77777777" w:rsidR="00582C59" w:rsidRPr="00C73558" w:rsidRDefault="00582C59" w:rsidP="00C73558">
            <w:pPr>
              <w:pStyle w:val="ac"/>
              <w:numPr>
                <w:ilvl w:val="0"/>
                <w:numId w:val="6"/>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企画提案書</w:t>
            </w:r>
          </w:p>
        </w:tc>
        <w:tc>
          <w:tcPr>
            <w:tcW w:w="5386" w:type="dxa"/>
            <w:vAlign w:val="center"/>
          </w:tcPr>
          <w:p w14:paraId="3CF9E422" w14:textId="77777777" w:rsidR="00582C59" w:rsidRPr="00C73558" w:rsidRDefault="00C344AE" w:rsidP="00C73558">
            <w:pPr>
              <w:rPr>
                <w:rFonts w:asciiTheme="majorEastAsia" w:eastAsiaTheme="majorEastAsia" w:hAnsiTheme="majorEastAsia"/>
                <w:szCs w:val="21"/>
              </w:rPr>
            </w:pPr>
            <w:r>
              <w:rPr>
                <w:rFonts w:asciiTheme="majorEastAsia" w:eastAsiaTheme="majorEastAsia" w:hAnsiTheme="majorEastAsia" w:hint="eastAsia"/>
                <w:szCs w:val="21"/>
              </w:rPr>
              <w:t>「令和６</w:t>
            </w:r>
            <w:r w:rsidR="00582C59" w:rsidRPr="00C73558">
              <w:rPr>
                <w:rFonts w:asciiTheme="majorEastAsia" w:eastAsiaTheme="majorEastAsia" w:hAnsiTheme="majorEastAsia" w:hint="eastAsia"/>
                <w:szCs w:val="21"/>
              </w:rPr>
              <w:t>年度</w:t>
            </w:r>
            <w:r w:rsidR="00D43193">
              <w:rPr>
                <w:rFonts w:asciiTheme="majorEastAsia" w:eastAsiaTheme="majorEastAsia" w:hAnsiTheme="majorEastAsia" w:hint="eastAsia"/>
                <w:szCs w:val="21"/>
              </w:rPr>
              <w:t xml:space="preserve">　</w:t>
            </w:r>
            <w:r w:rsidR="00C129D2">
              <w:rPr>
                <w:rFonts w:asciiTheme="majorEastAsia" w:eastAsiaTheme="majorEastAsia" w:hAnsiTheme="majorEastAsia" w:hint="eastAsia"/>
                <w:szCs w:val="21"/>
              </w:rPr>
              <w:t>脱炭素社会実現に向けた豊後大野市再生可能エネルギー導入計画策定</w:t>
            </w:r>
            <w:r w:rsidR="00AD4A01">
              <w:rPr>
                <w:rFonts w:asciiTheme="majorEastAsia" w:eastAsiaTheme="majorEastAsia" w:hAnsiTheme="majorEastAsia" w:hint="eastAsia"/>
                <w:szCs w:val="21"/>
              </w:rPr>
              <w:t>支援</w:t>
            </w:r>
            <w:r>
              <w:rPr>
                <w:rFonts w:asciiTheme="majorEastAsia" w:eastAsiaTheme="majorEastAsia" w:hAnsiTheme="majorEastAsia" w:hint="eastAsia"/>
                <w:szCs w:val="21"/>
              </w:rPr>
              <w:t xml:space="preserve">業務委託　</w:t>
            </w:r>
            <w:r w:rsidR="00582C59" w:rsidRPr="00C73558">
              <w:rPr>
                <w:rFonts w:asciiTheme="majorEastAsia" w:eastAsiaTheme="majorEastAsia" w:hAnsiTheme="majorEastAsia" w:hint="eastAsia"/>
                <w:szCs w:val="21"/>
              </w:rPr>
              <w:t>仕様書」による提案書を提出すること。</w:t>
            </w:r>
          </w:p>
        </w:tc>
        <w:tc>
          <w:tcPr>
            <w:tcW w:w="1418" w:type="dxa"/>
            <w:vAlign w:val="center"/>
          </w:tcPr>
          <w:p w14:paraId="59B1D014" w14:textId="77777777" w:rsidR="00F61EE1"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任意様式</w:t>
            </w:r>
          </w:p>
          <w:p w14:paraId="15888668" w14:textId="44417815"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w:t>
            </w:r>
            <w:r w:rsidR="00F87CA5">
              <w:rPr>
                <w:rFonts w:asciiTheme="majorEastAsia" w:eastAsiaTheme="majorEastAsia" w:hAnsiTheme="majorEastAsia" w:hint="eastAsia"/>
                <w:szCs w:val="21"/>
              </w:rPr>
              <w:t>Ａ４</w:t>
            </w:r>
            <w:r w:rsidRPr="00C73558">
              <w:rPr>
                <w:rFonts w:asciiTheme="majorEastAsia" w:eastAsiaTheme="majorEastAsia" w:hAnsiTheme="majorEastAsia" w:hint="eastAsia"/>
                <w:szCs w:val="21"/>
              </w:rPr>
              <w:t>版）</w:t>
            </w:r>
          </w:p>
        </w:tc>
      </w:tr>
      <w:tr w:rsidR="00582C59" w:rsidRPr="00C73558" w14:paraId="3743B85A" w14:textId="77777777" w:rsidTr="00C73558">
        <w:tc>
          <w:tcPr>
            <w:tcW w:w="2235" w:type="dxa"/>
            <w:vAlign w:val="center"/>
          </w:tcPr>
          <w:p w14:paraId="5338BD52" w14:textId="77777777" w:rsidR="00582C59" w:rsidRPr="00C73558" w:rsidRDefault="00582C59" w:rsidP="00C73558">
            <w:pPr>
              <w:pStyle w:val="ac"/>
              <w:numPr>
                <w:ilvl w:val="0"/>
                <w:numId w:val="6"/>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見積書</w:t>
            </w:r>
          </w:p>
        </w:tc>
        <w:tc>
          <w:tcPr>
            <w:tcW w:w="5386" w:type="dxa"/>
            <w:vAlign w:val="center"/>
          </w:tcPr>
          <w:p w14:paraId="42C3E069" w14:textId="78645EDD" w:rsidR="00582C59" w:rsidRPr="00C73558" w:rsidRDefault="00F87CA5" w:rsidP="00C73558">
            <w:pPr>
              <w:rPr>
                <w:rFonts w:asciiTheme="majorEastAsia" w:eastAsiaTheme="majorEastAsia" w:hAnsiTheme="majorEastAsia"/>
                <w:szCs w:val="21"/>
              </w:rPr>
            </w:pPr>
            <w:r>
              <w:rPr>
                <w:rFonts w:asciiTheme="majorEastAsia" w:eastAsiaTheme="majorEastAsia" w:hAnsiTheme="majorEastAsia" w:hint="eastAsia"/>
                <w:szCs w:val="21"/>
              </w:rPr>
              <w:t>企画内容及び</w:t>
            </w:r>
            <w:r w:rsidR="00582C59" w:rsidRPr="00C73558">
              <w:rPr>
                <w:rFonts w:asciiTheme="majorEastAsia" w:eastAsiaTheme="majorEastAsia" w:hAnsiTheme="majorEastAsia" w:hint="eastAsia"/>
                <w:szCs w:val="21"/>
              </w:rPr>
              <w:t>経費の関係が分かる内訳書を提出すること。</w:t>
            </w:r>
          </w:p>
        </w:tc>
        <w:tc>
          <w:tcPr>
            <w:tcW w:w="1418" w:type="dxa"/>
            <w:vAlign w:val="center"/>
          </w:tcPr>
          <w:p w14:paraId="6F84EC04" w14:textId="77777777" w:rsidR="00F61EE1"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任意様式</w:t>
            </w:r>
          </w:p>
          <w:p w14:paraId="595F476B" w14:textId="465EF87D"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w:t>
            </w:r>
            <w:r w:rsidR="00F87CA5">
              <w:rPr>
                <w:rFonts w:asciiTheme="majorEastAsia" w:eastAsiaTheme="majorEastAsia" w:hAnsiTheme="majorEastAsia" w:hint="eastAsia"/>
                <w:szCs w:val="21"/>
              </w:rPr>
              <w:t>Ａ４</w:t>
            </w:r>
            <w:r w:rsidRPr="00C73558">
              <w:rPr>
                <w:rFonts w:asciiTheme="majorEastAsia" w:eastAsiaTheme="majorEastAsia" w:hAnsiTheme="majorEastAsia" w:hint="eastAsia"/>
                <w:szCs w:val="21"/>
              </w:rPr>
              <w:t>版）</w:t>
            </w:r>
          </w:p>
        </w:tc>
      </w:tr>
      <w:tr w:rsidR="00582C59" w:rsidRPr="00C73558" w14:paraId="2B028B37" w14:textId="77777777" w:rsidTr="00C73558">
        <w:tc>
          <w:tcPr>
            <w:tcW w:w="2235" w:type="dxa"/>
            <w:vAlign w:val="center"/>
          </w:tcPr>
          <w:p w14:paraId="3C041E6D"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業務工程表</w:t>
            </w:r>
          </w:p>
        </w:tc>
        <w:tc>
          <w:tcPr>
            <w:tcW w:w="5386" w:type="dxa"/>
            <w:vAlign w:val="center"/>
          </w:tcPr>
          <w:p w14:paraId="05100B40"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業務を実施する年間スケジュールを記載すること。</w:t>
            </w:r>
          </w:p>
        </w:tc>
        <w:tc>
          <w:tcPr>
            <w:tcW w:w="1418" w:type="dxa"/>
            <w:vAlign w:val="center"/>
          </w:tcPr>
          <w:p w14:paraId="538C4CF2" w14:textId="58AF3660" w:rsidR="00F61EE1"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w:t>
            </w:r>
            <w:r w:rsidR="00F87CA5">
              <w:rPr>
                <w:rFonts w:asciiTheme="majorEastAsia" w:eastAsiaTheme="majorEastAsia" w:hAnsiTheme="majorEastAsia" w:hint="eastAsia"/>
                <w:szCs w:val="21"/>
              </w:rPr>
              <w:t>３</w:t>
            </w:r>
          </w:p>
          <w:p w14:paraId="4870D0AE" w14:textId="4EC3CDCB"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w:t>
            </w:r>
            <w:r w:rsidR="00F87CA5">
              <w:rPr>
                <w:rFonts w:asciiTheme="majorEastAsia" w:eastAsiaTheme="majorEastAsia" w:hAnsiTheme="majorEastAsia" w:hint="eastAsia"/>
                <w:szCs w:val="21"/>
              </w:rPr>
              <w:t>Ａ４</w:t>
            </w:r>
            <w:r w:rsidRPr="00C73558">
              <w:rPr>
                <w:rFonts w:asciiTheme="majorEastAsia" w:eastAsiaTheme="majorEastAsia" w:hAnsiTheme="majorEastAsia" w:hint="eastAsia"/>
                <w:szCs w:val="21"/>
              </w:rPr>
              <w:t>版）</w:t>
            </w:r>
          </w:p>
        </w:tc>
      </w:tr>
      <w:tr w:rsidR="00582C59" w:rsidRPr="00C73558" w14:paraId="16BEABB6" w14:textId="77777777" w:rsidTr="00C73558">
        <w:tc>
          <w:tcPr>
            <w:tcW w:w="2235" w:type="dxa"/>
            <w:vAlign w:val="center"/>
          </w:tcPr>
          <w:p w14:paraId="1BA374F4"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業務実施体制表</w:t>
            </w:r>
          </w:p>
        </w:tc>
        <w:tc>
          <w:tcPr>
            <w:tcW w:w="5386" w:type="dxa"/>
            <w:vAlign w:val="center"/>
          </w:tcPr>
          <w:p w14:paraId="68CA826A"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本業務に関わる予定職員の所属、役職、氏名等を記載すること。また、市との打合せ等に出席する専任担当者を明記すること。</w:t>
            </w:r>
          </w:p>
          <w:p w14:paraId="3BFA0B2D"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なお、協力企業がある場合は、当業務実施体制表に協力してもらう業務内容ごとに、当該企業の住所、名称及び理由を併記すること。</w:t>
            </w:r>
          </w:p>
        </w:tc>
        <w:tc>
          <w:tcPr>
            <w:tcW w:w="1418" w:type="dxa"/>
            <w:vAlign w:val="center"/>
          </w:tcPr>
          <w:p w14:paraId="028BA20E" w14:textId="0FB95364" w:rsidR="00F61EE1"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w:t>
            </w:r>
            <w:r w:rsidR="00F87CA5">
              <w:rPr>
                <w:rFonts w:asciiTheme="majorEastAsia" w:eastAsiaTheme="majorEastAsia" w:hAnsiTheme="majorEastAsia" w:hint="eastAsia"/>
                <w:szCs w:val="21"/>
              </w:rPr>
              <w:t>４</w:t>
            </w:r>
          </w:p>
          <w:p w14:paraId="41D4AB5B" w14:textId="2388CE80"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w:t>
            </w:r>
            <w:r w:rsidR="00F87CA5">
              <w:rPr>
                <w:rFonts w:asciiTheme="majorEastAsia" w:eastAsiaTheme="majorEastAsia" w:hAnsiTheme="majorEastAsia" w:hint="eastAsia"/>
                <w:szCs w:val="21"/>
              </w:rPr>
              <w:t>Ａ４</w:t>
            </w:r>
            <w:r w:rsidRPr="00C73558">
              <w:rPr>
                <w:rFonts w:asciiTheme="majorEastAsia" w:eastAsiaTheme="majorEastAsia" w:hAnsiTheme="majorEastAsia" w:hint="eastAsia"/>
                <w:szCs w:val="21"/>
              </w:rPr>
              <w:t>版）</w:t>
            </w:r>
          </w:p>
        </w:tc>
      </w:tr>
      <w:tr w:rsidR="00582C59" w:rsidRPr="00C73558" w14:paraId="61CE9C8C" w14:textId="77777777" w:rsidTr="00C73558">
        <w:tc>
          <w:tcPr>
            <w:tcW w:w="2235" w:type="dxa"/>
            <w:vAlign w:val="center"/>
          </w:tcPr>
          <w:p w14:paraId="2BCE33F1"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協力企業一覧表</w:t>
            </w:r>
          </w:p>
        </w:tc>
        <w:tc>
          <w:tcPr>
            <w:tcW w:w="5386" w:type="dxa"/>
            <w:vAlign w:val="center"/>
          </w:tcPr>
          <w:p w14:paraId="20AB81B0"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業務の実施に当たり、協力して業務を行う企業がある場合は、当該企業の住所、名称及び協力して行う業務内容を一覧表にして添付すること。主たる業務以外の単なる</w:t>
            </w:r>
            <w:r w:rsidRPr="00C73558">
              <w:rPr>
                <w:rFonts w:asciiTheme="majorEastAsia" w:eastAsiaTheme="majorEastAsia" w:hAnsiTheme="majorEastAsia" w:hint="eastAsia"/>
                <w:szCs w:val="21"/>
              </w:rPr>
              <w:lastRenderedPageBreak/>
              <w:t>作業の外注である場合は不要。</w:t>
            </w:r>
          </w:p>
        </w:tc>
        <w:tc>
          <w:tcPr>
            <w:tcW w:w="1418" w:type="dxa"/>
            <w:vAlign w:val="center"/>
          </w:tcPr>
          <w:p w14:paraId="6E9B0E4F" w14:textId="77777777" w:rsidR="00F61EE1"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lastRenderedPageBreak/>
              <w:t>任意様式</w:t>
            </w:r>
          </w:p>
          <w:p w14:paraId="4D80D094" w14:textId="7B5A98FE"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w:t>
            </w:r>
            <w:r w:rsidR="00F87CA5">
              <w:rPr>
                <w:rFonts w:asciiTheme="majorEastAsia" w:eastAsiaTheme="majorEastAsia" w:hAnsiTheme="majorEastAsia" w:hint="eastAsia"/>
                <w:szCs w:val="21"/>
              </w:rPr>
              <w:t>Ａ４</w:t>
            </w:r>
            <w:r w:rsidRPr="00C73558">
              <w:rPr>
                <w:rFonts w:asciiTheme="majorEastAsia" w:eastAsiaTheme="majorEastAsia" w:hAnsiTheme="majorEastAsia" w:hint="eastAsia"/>
                <w:szCs w:val="21"/>
              </w:rPr>
              <w:t>版）</w:t>
            </w:r>
          </w:p>
        </w:tc>
      </w:tr>
      <w:tr w:rsidR="00582C59" w:rsidRPr="00C73558" w14:paraId="31AB6354" w14:textId="77777777" w:rsidTr="00C73558">
        <w:trPr>
          <w:trHeight w:val="1060"/>
        </w:trPr>
        <w:tc>
          <w:tcPr>
            <w:tcW w:w="2235" w:type="dxa"/>
            <w:vAlign w:val="center"/>
          </w:tcPr>
          <w:p w14:paraId="4E589E72"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法人が手掛けた本業務に関連する主な報告書等</w:t>
            </w:r>
          </w:p>
        </w:tc>
        <w:tc>
          <w:tcPr>
            <w:tcW w:w="5386" w:type="dxa"/>
            <w:vAlign w:val="center"/>
          </w:tcPr>
          <w:p w14:paraId="38C3515C" w14:textId="627980C4"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報告書等</w:t>
            </w:r>
          </w:p>
        </w:tc>
        <w:tc>
          <w:tcPr>
            <w:tcW w:w="1418" w:type="dxa"/>
            <w:vAlign w:val="center"/>
          </w:tcPr>
          <w:p w14:paraId="3814F703" w14:textId="77777777" w:rsidR="006541E9" w:rsidRPr="00C73558" w:rsidRDefault="00582C59" w:rsidP="00C73558">
            <w:pPr>
              <w:jc w:val="left"/>
              <w:rPr>
                <w:rFonts w:asciiTheme="majorEastAsia" w:eastAsiaTheme="majorEastAsia" w:hAnsiTheme="majorEastAsia"/>
                <w:szCs w:val="21"/>
              </w:rPr>
            </w:pPr>
            <w:r w:rsidRPr="00C73558">
              <w:rPr>
                <w:rFonts w:asciiTheme="majorEastAsia" w:eastAsiaTheme="majorEastAsia" w:hAnsiTheme="majorEastAsia" w:hint="eastAsia"/>
                <w:szCs w:val="21"/>
              </w:rPr>
              <w:t>任意様式</w:t>
            </w:r>
          </w:p>
          <w:p w14:paraId="1754F799" w14:textId="77777777" w:rsidR="00582C59" w:rsidRPr="00C73558" w:rsidRDefault="00582C59" w:rsidP="00C73558">
            <w:pPr>
              <w:jc w:val="left"/>
              <w:rPr>
                <w:rFonts w:asciiTheme="majorEastAsia" w:eastAsiaTheme="majorEastAsia" w:hAnsiTheme="majorEastAsia"/>
                <w:szCs w:val="21"/>
              </w:rPr>
            </w:pPr>
            <w:r w:rsidRPr="00C73558">
              <w:rPr>
                <w:rFonts w:asciiTheme="majorEastAsia" w:eastAsiaTheme="majorEastAsia" w:hAnsiTheme="majorEastAsia" w:hint="eastAsia"/>
                <w:szCs w:val="21"/>
              </w:rPr>
              <w:t>（Ａ４版）</w:t>
            </w:r>
          </w:p>
        </w:tc>
      </w:tr>
    </w:tbl>
    <w:p w14:paraId="170E5094" w14:textId="7FCFF27C" w:rsidR="00317B89" w:rsidRDefault="00317B89"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p>
    <w:p w14:paraId="1B36070C" w14:textId="714BC1CB" w:rsidR="00582C59" w:rsidRPr="00C73558" w:rsidRDefault="00582C59" w:rsidP="00582C59">
      <w:pPr>
        <w:ind w:leftChars="100" w:left="210"/>
        <w:rPr>
          <w:rFonts w:asciiTheme="majorEastAsia" w:eastAsiaTheme="majorEastAsia" w:hAnsiTheme="majorEastAsia"/>
          <w:szCs w:val="21"/>
        </w:rPr>
      </w:pPr>
      <w:r w:rsidRPr="00C73558">
        <w:rPr>
          <w:rFonts w:asciiTheme="majorEastAsia" w:eastAsiaTheme="majorEastAsia" w:hAnsiTheme="majorEastAsia" w:hint="eastAsia"/>
          <w:b/>
          <w:szCs w:val="21"/>
          <w:u w:val="wave"/>
        </w:rPr>
        <w:t>※下記の書類については、本市の競争入札参加資格を有していない事業者のみ提出が必要です。各様式については、本市のホームページからダウンロードできます。</w:t>
      </w:r>
    </w:p>
    <w:tbl>
      <w:tblPr>
        <w:tblStyle w:val="1"/>
        <w:tblpPr w:leftFromText="142" w:rightFromText="142" w:vertAnchor="text" w:horzAnchor="margin" w:tblpXSpec="center" w:tblpY="183"/>
        <w:tblW w:w="0" w:type="auto"/>
        <w:tblLayout w:type="fixed"/>
        <w:tblLook w:val="04A0" w:firstRow="1" w:lastRow="0" w:firstColumn="1" w:lastColumn="0" w:noHBand="0" w:noVBand="1"/>
      </w:tblPr>
      <w:tblGrid>
        <w:gridCol w:w="2235"/>
        <w:gridCol w:w="5244"/>
        <w:gridCol w:w="1560"/>
      </w:tblGrid>
      <w:tr w:rsidR="00582C59" w:rsidRPr="00C73558" w14:paraId="2B031BB3" w14:textId="77777777" w:rsidTr="00C73558">
        <w:trPr>
          <w:trHeight w:val="450"/>
        </w:trPr>
        <w:tc>
          <w:tcPr>
            <w:tcW w:w="2235" w:type="dxa"/>
            <w:vAlign w:val="center"/>
          </w:tcPr>
          <w:p w14:paraId="02B92391" w14:textId="77777777" w:rsidR="00582C59" w:rsidRPr="00C73558" w:rsidRDefault="00582C59" w:rsidP="00C73558">
            <w:pPr>
              <w:jc w:val="center"/>
              <w:rPr>
                <w:rFonts w:asciiTheme="majorEastAsia" w:eastAsiaTheme="majorEastAsia" w:hAnsiTheme="majorEastAsia"/>
                <w:szCs w:val="21"/>
              </w:rPr>
            </w:pPr>
            <w:r w:rsidRPr="00C73558">
              <w:rPr>
                <w:rFonts w:asciiTheme="majorEastAsia" w:eastAsiaTheme="majorEastAsia" w:hAnsiTheme="majorEastAsia" w:hint="eastAsia"/>
                <w:szCs w:val="21"/>
              </w:rPr>
              <w:t>提出書類</w:t>
            </w:r>
          </w:p>
        </w:tc>
        <w:tc>
          <w:tcPr>
            <w:tcW w:w="5244" w:type="dxa"/>
            <w:vAlign w:val="center"/>
          </w:tcPr>
          <w:p w14:paraId="13961ABD" w14:textId="77777777" w:rsidR="00582C59" w:rsidRPr="00C73558" w:rsidRDefault="00582C59" w:rsidP="00C73558">
            <w:pPr>
              <w:jc w:val="center"/>
              <w:rPr>
                <w:rFonts w:asciiTheme="majorEastAsia" w:eastAsiaTheme="majorEastAsia" w:hAnsiTheme="majorEastAsia"/>
                <w:szCs w:val="21"/>
              </w:rPr>
            </w:pPr>
            <w:r w:rsidRPr="00C73558">
              <w:rPr>
                <w:rFonts w:asciiTheme="majorEastAsia" w:eastAsiaTheme="majorEastAsia" w:hAnsiTheme="majorEastAsia" w:hint="eastAsia"/>
                <w:szCs w:val="21"/>
              </w:rPr>
              <w:t>内容</w:t>
            </w:r>
          </w:p>
        </w:tc>
        <w:tc>
          <w:tcPr>
            <w:tcW w:w="1560" w:type="dxa"/>
            <w:vAlign w:val="center"/>
          </w:tcPr>
          <w:p w14:paraId="008C8CD3" w14:textId="77777777" w:rsidR="00582C59" w:rsidRPr="00C73558" w:rsidRDefault="00582C59" w:rsidP="00C73558">
            <w:pPr>
              <w:jc w:val="center"/>
              <w:rPr>
                <w:rFonts w:asciiTheme="majorEastAsia" w:eastAsiaTheme="majorEastAsia" w:hAnsiTheme="majorEastAsia"/>
                <w:szCs w:val="21"/>
              </w:rPr>
            </w:pPr>
            <w:r w:rsidRPr="00C73558">
              <w:rPr>
                <w:rFonts w:asciiTheme="majorEastAsia" w:eastAsiaTheme="majorEastAsia" w:hAnsiTheme="majorEastAsia" w:hint="eastAsia"/>
                <w:szCs w:val="21"/>
              </w:rPr>
              <w:t>様式等</w:t>
            </w:r>
          </w:p>
        </w:tc>
      </w:tr>
      <w:tr w:rsidR="00582C59" w:rsidRPr="00C73558" w14:paraId="32C5C816" w14:textId="77777777" w:rsidTr="00C73558">
        <w:trPr>
          <w:trHeight w:val="377"/>
        </w:trPr>
        <w:tc>
          <w:tcPr>
            <w:tcW w:w="2235" w:type="dxa"/>
            <w:vAlign w:val="center"/>
          </w:tcPr>
          <w:p w14:paraId="314A597A"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経営状況</w:t>
            </w:r>
          </w:p>
        </w:tc>
        <w:tc>
          <w:tcPr>
            <w:tcW w:w="5244" w:type="dxa"/>
            <w:vAlign w:val="center"/>
          </w:tcPr>
          <w:p w14:paraId="0C576C30" w14:textId="3AAB4BDF" w:rsidR="00582C59" w:rsidRPr="00C73558" w:rsidRDefault="00F87CA5" w:rsidP="00C73558">
            <w:pPr>
              <w:rPr>
                <w:rFonts w:asciiTheme="majorEastAsia" w:eastAsiaTheme="majorEastAsia" w:hAnsiTheme="majorEastAsia"/>
                <w:szCs w:val="21"/>
              </w:rPr>
            </w:pPr>
            <w:r>
              <w:rPr>
                <w:rFonts w:asciiTheme="majorEastAsia" w:eastAsiaTheme="majorEastAsia" w:hAnsiTheme="majorEastAsia" w:hint="eastAsia"/>
                <w:szCs w:val="21"/>
              </w:rPr>
              <w:t>２</w:t>
            </w:r>
            <w:r w:rsidR="00582C59" w:rsidRPr="00C73558">
              <w:rPr>
                <w:rFonts w:asciiTheme="majorEastAsia" w:eastAsiaTheme="majorEastAsia" w:hAnsiTheme="majorEastAsia" w:hint="eastAsia"/>
                <w:szCs w:val="21"/>
              </w:rPr>
              <w:t>年間の経営状況がわかる書類</w:t>
            </w:r>
          </w:p>
        </w:tc>
        <w:tc>
          <w:tcPr>
            <w:tcW w:w="1560" w:type="dxa"/>
            <w:vAlign w:val="center"/>
          </w:tcPr>
          <w:p w14:paraId="10DE1484"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※様式あり</w:t>
            </w:r>
          </w:p>
        </w:tc>
      </w:tr>
      <w:tr w:rsidR="00582C59" w:rsidRPr="00C73558" w14:paraId="161D74B6" w14:textId="77777777" w:rsidTr="00C73558">
        <w:trPr>
          <w:trHeight w:val="425"/>
        </w:trPr>
        <w:tc>
          <w:tcPr>
            <w:tcW w:w="2235" w:type="dxa"/>
            <w:vAlign w:val="center"/>
          </w:tcPr>
          <w:p w14:paraId="6899B1B2"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営業経歴書</w:t>
            </w:r>
          </w:p>
        </w:tc>
        <w:tc>
          <w:tcPr>
            <w:tcW w:w="5244" w:type="dxa"/>
            <w:vAlign w:val="center"/>
          </w:tcPr>
          <w:p w14:paraId="6B42D69C"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これまでの営業履歴や取引先等がわかる書類</w:t>
            </w:r>
          </w:p>
        </w:tc>
        <w:tc>
          <w:tcPr>
            <w:tcW w:w="1560" w:type="dxa"/>
            <w:vAlign w:val="center"/>
          </w:tcPr>
          <w:p w14:paraId="7E301834"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※様式あり</w:t>
            </w:r>
          </w:p>
        </w:tc>
      </w:tr>
      <w:tr w:rsidR="00582C59" w:rsidRPr="00C73558" w14:paraId="72A513ED" w14:textId="77777777" w:rsidTr="00C73558">
        <w:tc>
          <w:tcPr>
            <w:tcW w:w="2235" w:type="dxa"/>
            <w:vAlign w:val="center"/>
          </w:tcPr>
          <w:p w14:paraId="03131A4D"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登記事項証明書</w:t>
            </w:r>
          </w:p>
        </w:tc>
        <w:tc>
          <w:tcPr>
            <w:tcW w:w="5244" w:type="dxa"/>
            <w:vAlign w:val="center"/>
          </w:tcPr>
          <w:p w14:paraId="0EE4A796"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履歴事項全部証明書</w:t>
            </w:r>
          </w:p>
          <w:p w14:paraId="74FDCE07" w14:textId="23295BBD"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※発行日より</w:t>
            </w:r>
            <w:r w:rsidR="00F87CA5">
              <w:rPr>
                <w:rFonts w:asciiTheme="majorEastAsia" w:eastAsiaTheme="majorEastAsia" w:hAnsiTheme="majorEastAsia" w:hint="eastAsia"/>
                <w:szCs w:val="21"/>
              </w:rPr>
              <w:t>３</w:t>
            </w:r>
            <w:r w:rsidRPr="00C73558">
              <w:rPr>
                <w:rFonts w:asciiTheme="majorEastAsia" w:eastAsiaTheme="majorEastAsia" w:hAnsiTheme="majorEastAsia" w:hint="eastAsia"/>
                <w:szCs w:val="21"/>
              </w:rPr>
              <w:t>か月以内のもの：写し可</w:t>
            </w:r>
          </w:p>
        </w:tc>
        <w:tc>
          <w:tcPr>
            <w:tcW w:w="1560" w:type="dxa"/>
            <w:vAlign w:val="center"/>
          </w:tcPr>
          <w:p w14:paraId="47D5DDA6" w14:textId="77777777" w:rsidR="00582C59" w:rsidRPr="00C73558" w:rsidRDefault="00582C59" w:rsidP="00C73558">
            <w:pPr>
              <w:rPr>
                <w:rFonts w:asciiTheme="majorEastAsia" w:eastAsiaTheme="majorEastAsia" w:hAnsiTheme="majorEastAsia"/>
                <w:szCs w:val="21"/>
              </w:rPr>
            </w:pPr>
          </w:p>
        </w:tc>
      </w:tr>
      <w:tr w:rsidR="00582C59" w:rsidRPr="00C73558" w14:paraId="16A835B6" w14:textId="77777777" w:rsidTr="00C73558">
        <w:tc>
          <w:tcPr>
            <w:tcW w:w="2235" w:type="dxa"/>
            <w:vAlign w:val="center"/>
          </w:tcPr>
          <w:p w14:paraId="41FA5725"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財務諸表類</w:t>
            </w:r>
          </w:p>
        </w:tc>
        <w:tc>
          <w:tcPr>
            <w:tcW w:w="5244" w:type="dxa"/>
            <w:vAlign w:val="center"/>
          </w:tcPr>
          <w:p w14:paraId="3BEDFD95" w14:textId="77777777" w:rsidR="00582C59" w:rsidRPr="00C73558" w:rsidRDefault="00582C59" w:rsidP="00C73558">
            <w:pPr>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貸借対照表、損益計算書</w:t>
            </w:r>
          </w:p>
          <w:p w14:paraId="3426207C"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※直近の事業年度分に係る決算書：写し可</w:t>
            </w:r>
          </w:p>
        </w:tc>
        <w:tc>
          <w:tcPr>
            <w:tcW w:w="1560" w:type="dxa"/>
            <w:vAlign w:val="center"/>
          </w:tcPr>
          <w:p w14:paraId="35B90958" w14:textId="77777777" w:rsidR="00582C59" w:rsidRPr="00C73558" w:rsidRDefault="00582C59" w:rsidP="00C73558">
            <w:pPr>
              <w:rPr>
                <w:rFonts w:asciiTheme="majorEastAsia" w:eastAsiaTheme="majorEastAsia" w:hAnsiTheme="majorEastAsia"/>
                <w:szCs w:val="21"/>
              </w:rPr>
            </w:pPr>
          </w:p>
        </w:tc>
      </w:tr>
      <w:tr w:rsidR="00582C59" w:rsidRPr="00C73558" w14:paraId="54581A28" w14:textId="77777777" w:rsidTr="00C73558">
        <w:tc>
          <w:tcPr>
            <w:tcW w:w="2235" w:type="dxa"/>
            <w:vAlign w:val="center"/>
          </w:tcPr>
          <w:p w14:paraId="4E213832"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営業用純資本額に関する書類及び収支計算書</w:t>
            </w:r>
          </w:p>
        </w:tc>
        <w:tc>
          <w:tcPr>
            <w:tcW w:w="5244" w:type="dxa"/>
            <w:vAlign w:val="center"/>
          </w:tcPr>
          <w:p w14:paraId="6B75AF07"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確定申告書及び青色申告決算書等財務諸表類に類する書類</w:t>
            </w:r>
          </w:p>
        </w:tc>
        <w:tc>
          <w:tcPr>
            <w:tcW w:w="1560" w:type="dxa"/>
            <w:vAlign w:val="center"/>
          </w:tcPr>
          <w:p w14:paraId="1CC889B8"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※個人事業主のみ提出要</w:t>
            </w:r>
          </w:p>
        </w:tc>
      </w:tr>
      <w:tr w:rsidR="00582C59" w:rsidRPr="00C73558" w14:paraId="1E026779" w14:textId="77777777" w:rsidTr="00C73558">
        <w:tc>
          <w:tcPr>
            <w:tcW w:w="2235" w:type="dxa"/>
            <w:vAlign w:val="center"/>
          </w:tcPr>
          <w:p w14:paraId="52F040DB"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納税証明書</w:t>
            </w:r>
          </w:p>
        </w:tc>
        <w:tc>
          <w:tcPr>
            <w:tcW w:w="5244" w:type="dxa"/>
            <w:vAlign w:val="center"/>
          </w:tcPr>
          <w:p w14:paraId="65F4E09B"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法人税、所得税、市税完納証明書（豊後大野市から課税されている場合のみ）</w:t>
            </w:r>
          </w:p>
          <w:p w14:paraId="7E598C59" w14:textId="25954BCE"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※発行日より</w:t>
            </w:r>
            <w:r w:rsidR="00F87CA5">
              <w:rPr>
                <w:rFonts w:asciiTheme="majorEastAsia" w:eastAsiaTheme="majorEastAsia" w:hAnsiTheme="majorEastAsia" w:hint="eastAsia"/>
                <w:szCs w:val="21"/>
              </w:rPr>
              <w:t>３</w:t>
            </w:r>
            <w:r w:rsidRPr="00C73558">
              <w:rPr>
                <w:rFonts w:asciiTheme="majorEastAsia" w:eastAsiaTheme="majorEastAsia" w:hAnsiTheme="majorEastAsia" w:hint="eastAsia"/>
                <w:szCs w:val="21"/>
              </w:rPr>
              <w:t>か月以内のもの：写し可</w:t>
            </w:r>
          </w:p>
        </w:tc>
        <w:tc>
          <w:tcPr>
            <w:tcW w:w="1560" w:type="dxa"/>
            <w:vAlign w:val="center"/>
          </w:tcPr>
          <w:p w14:paraId="4C6A1DB4" w14:textId="77777777" w:rsidR="00582C59" w:rsidRPr="00C73558" w:rsidRDefault="00582C59" w:rsidP="00C73558">
            <w:pPr>
              <w:rPr>
                <w:rFonts w:asciiTheme="majorEastAsia" w:eastAsiaTheme="majorEastAsia" w:hAnsiTheme="majorEastAsia"/>
                <w:szCs w:val="21"/>
              </w:rPr>
            </w:pPr>
          </w:p>
        </w:tc>
      </w:tr>
      <w:tr w:rsidR="00582C59" w:rsidRPr="00C73558" w14:paraId="227B8938" w14:textId="77777777" w:rsidTr="00C73558">
        <w:tc>
          <w:tcPr>
            <w:tcW w:w="2235" w:type="dxa"/>
            <w:vAlign w:val="center"/>
          </w:tcPr>
          <w:p w14:paraId="5D4841B5" w14:textId="77777777" w:rsidR="00582C59" w:rsidRPr="00C73558" w:rsidRDefault="00582C59" w:rsidP="00C73558">
            <w:pPr>
              <w:pStyle w:val="ac"/>
              <w:numPr>
                <w:ilvl w:val="0"/>
                <w:numId w:val="7"/>
              </w:numPr>
              <w:ind w:leftChars="0"/>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営業所所在地等報告書</w:t>
            </w:r>
          </w:p>
        </w:tc>
        <w:tc>
          <w:tcPr>
            <w:tcW w:w="5244" w:type="dxa"/>
            <w:vAlign w:val="center"/>
          </w:tcPr>
          <w:p w14:paraId="380D91CC"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豊後大野市内に営業所等がある場合</w:t>
            </w:r>
          </w:p>
        </w:tc>
        <w:tc>
          <w:tcPr>
            <w:tcW w:w="1560" w:type="dxa"/>
            <w:vAlign w:val="center"/>
          </w:tcPr>
          <w:p w14:paraId="7B9F1F2A"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※様式あり</w:t>
            </w:r>
          </w:p>
        </w:tc>
      </w:tr>
      <w:tr w:rsidR="00582C59" w:rsidRPr="00C73558" w14:paraId="4A968368" w14:textId="77777777" w:rsidTr="00C73558">
        <w:trPr>
          <w:trHeight w:val="324"/>
        </w:trPr>
        <w:tc>
          <w:tcPr>
            <w:tcW w:w="2235" w:type="dxa"/>
            <w:vAlign w:val="center"/>
          </w:tcPr>
          <w:p w14:paraId="784BDFAA" w14:textId="77777777" w:rsidR="00582C59" w:rsidRPr="00C73558" w:rsidRDefault="00582C59" w:rsidP="00C73558">
            <w:pPr>
              <w:pStyle w:val="ac"/>
              <w:numPr>
                <w:ilvl w:val="0"/>
                <w:numId w:val="7"/>
              </w:numPr>
              <w:ind w:leftChars="0"/>
              <w:rPr>
                <w:rFonts w:asciiTheme="majorEastAsia" w:eastAsiaTheme="majorEastAsia" w:hAnsiTheme="majorEastAsia"/>
                <w:szCs w:val="21"/>
              </w:rPr>
            </w:pPr>
            <w:r w:rsidRPr="00C73558">
              <w:rPr>
                <w:rFonts w:asciiTheme="majorEastAsia" w:eastAsiaTheme="majorEastAsia" w:hAnsiTheme="majorEastAsia" w:hint="eastAsia"/>
                <w:szCs w:val="21"/>
              </w:rPr>
              <w:t>誓約書</w:t>
            </w:r>
          </w:p>
        </w:tc>
        <w:tc>
          <w:tcPr>
            <w:tcW w:w="5244" w:type="dxa"/>
            <w:vAlign w:val="center"/>
          </w:tcPr>
          <w:p w14:paraId="11D0710D"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豊後大野市暴力団排除条例に基づくもの</w:t>
            </w:r>
          </w:p>
        </w:tc>
        <w:tc>
          <w:tcPr>
            <w:tcW w:w="1560" w:type="dxa"/>
            <w:vAlign w:val="center"/>
          </w:tcPr>
          <w:p w14:paraId="048DAF9B" w14:textId="77777777" w:rsidR="00582C59" w:rsidRPr="00C73558" w:rsidRDefault="00582C59" w:rsidP="00C73558">
            <w:pPr>
              <w:rPr>
                <w:rFonts w:asciiTheme="majorEastAsia" w:eastAsiaTheme="majorEastAsia" w:hAnsiTheme="majorEastAsia"/>
                <w:szCs w:val="21"/>
              </w:rPr>
            </w:pPr>
            <w:r w:rsidRPr="00C73558">
              <w:rPr>
                <w:rFonts w:asciiTheme="majorEastAsia" w:eastAsiaTheme="majorEastAsia" w:hAnsiTheme="majorEastAsia" w:hint="eastAsia"/>
                <w:szCs w:val="21"/>
              </w:rPr>
              <w:t>※様式あり</w:t>
            </w:r>
          </w:p>
        </w:tc>
      </w:tr>
    </w:tbl>
    <w:p w14:paraId="0B3C0C2B" w14:textId="77777777" w:rsidR="00582C59" w:rsidRPr="00C73558" w:rsidRDefault="00582C59" w:rsidP="00F04455">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p>
    <w:p w14:paraId="19AB89DE" w14:textId="77777777" w:rsidR="003D37D3" w:rsidRPr="00C73558" w:rsidRDefault="003D37D3" w:rsidP="00582C59">
      <w:pPr>
        <w:rPr>
          <w:rFonts w:asciiTheme="majorEastAsia" w:eastAsiaTheme="majorEastAsia" w:hAnsiTheme="majorEastAsia"/>
          <w:b/>
          <w:szCs w:val="21"/>
          <w:shd w:val="pct15" w:color="auto" w:fill="FFFFFF"/>
        </w:rPr>
      </w:pPr>
    </w:p>
    <w:p w14:paraId="64D4BE9F" w14:textId="77777777" w:rsidR="00582C59" w:rsidRPr="00C73558" w:rsidRDefault="00DD71CE" w:rsidP="00582C59">
      <w:pPr>
        <w:rPr>
          <w:rFonts w:asciiTheme="majorEastAsia" w:eastAsiaTheme="majorEastAsia" w:hAnsiTheme="majorEastAsia"/>
          <w:b/>
          <w:szCs w:val="21"/>
          <w:shd w:val="pct15" w:color="auto" w:fill="FFFFFF"/>
        </w:rPr>
      </w:pPr>
      <w:r>
        <w:rPr>
          <w:rFonts w:asciiTheme="majorEastAsia" w:eastAsiaTheme="majorEastAsia" w:hAnsiTheme="majorEastAsia" w:hint="eastAsia"/>
          <w:b/>
          <w:szCs w:val="21"/>
          <w:shd w:val="pct15" w:color="auto" w:fill="FFFFFF"/>
        </w:rPr>
        <w:t>５．</w:t>
      </w:r>
      <w:r w:rsidR="00582C59" w:rsidRPr="00C73558">
        <w:rPr>
          <w:rFonts w:asciiTheme="majorEastAsia" w:eastAsiaTheme="majorEastAsia" w:hAnsiTheme="majorEastAsia" w:hint="eastAsia"/>
          <w:b/>
          <w:szCs w:val="21"/>
          <w:shd w:val="pct15" w:color="auto" w:fill="FFFFFF"/>
        </w:rPr>
        <w:t>審査について</w:t>
      </w:r>
    </w:p>
    <w:p w14:paraId="50A1C3B6" w14:textId="77777777" w:rsidR="00CF4C15" w:rsidRPr="00C73558" w:rsidRDefault="00CF4C15" w:rsidP="00582C59">
      <w:pPr>
        <w:rPr>
          <w:rFonts w:asciiTheme="majorEastAsia" w:eastAsiaTheme="majorEastAsia" w:hAnsiTheme="majorEastAsia"/>
          <w:b/>
          <w:szCs w:val="21"/>
        </w:rPr>
      </w:pPr>
    </w:p>
    <w:p w14:paraId="68DDF0CF" w14:textId="77777777" w:rsidR="00477FC8" w:rsidRPr="00477FC8" w:rsidRDefault="00582C59" w:rsidP="00477FC8">
      <w:pPr>
        <w:pStyle w:val="ac"/>
        <w:numPr>
          <w:ilvl w:val="0"/>
          <w:numId w:val="14"/>
        </w:numPr>
        <w:ind w:leftChars="0"/>
        <w:rPr>
          <w:rFonts w:asciiTheme="majorEastAsia" w:eastAsiaTheme="majorEastAsia" w:hAnsiTheme="majorEastAsia"/>
          <w:szCs w:val="21"/>
        </w:rPr>
      </w:pPr>
      <w:r w:rsidRPr="00477FC8">
        <w:rPr>
          <w:rFonts w:asciiTheme="majorEastAsia" w:eastAsiaTheme="majorEastAsia" w:hAnsiTheme="majorEastAsia" w:hint="eastAsia"/>
          <w:b/>
          <w:szCs w:val="21"/>
        </w:rPr>
        <w:t>審査委員会（プレゼンテーション）の実施</w:t>
      </w:r>
    </w:p>
    <w:p w14:paraId="256C3148" w14:textId="77777777" w:rsidR="00582C59" w:rsidRPr="00477FC8" w:rsidRDefault="00582C59" w:rsidP="00477FC8">
      <w:pPr>
        <w:ind w:firstLineChars="100" w:firstLine="210"/>
        <w:rPr>
          <w:rFonts w:asciiTheme="majorEastAsia" w:eastAsiaTheme="majorEastAsia" w:hAnsiTheme="majorEastAsia"/>
          <w:szCs w:val="21"/>
        </w:rPr>
      </w:pPr>
      <w:r w:rsidRPr="00477FC8">
        <w:rPr>
          <w:rFonts w:asciiTheme="majorEastAsia" w:eastAsiaTheme="majorEastAsia" w:hAnsiTheme="majorEastAsia" w:hint="eastAsia"/>
          <w:szCs w:val="21"/>
        </w:rPr>
        <w:t>提出された企画提案書等を使用し、プレゼンテーション審査を実施する。</w:t>
      </w:r>
    </w:p>
    <w:p w14:paraId="42AB6934" w14:textId="77777777" w:rsidR="00582C59" w:rsidRPr="00DD71CE" w:rsidRDefault="00DD71CE" w:rsidP="00477FC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582C59" w:rsidRPr="00DD71CE">
        <w:rPr>
          <w:rFonts w:asciiTheme="majorEastAsia" w:eastAsiaTheme="majorEastAsia" w:hAnsiTheme="majorEastAsia" w:hint="eastAsia"/>
          <w:szCs w:val="21"/>
        </w:rPr>
        <w:t xml:space="preserve">日　時　</w:t>
      </w:r>
      <w:r w:rsidR="00582C59" w:rsidRPr="00DD71CE">
        <w:rPr>
          <w:rFonts w:asciiTheme="majorEastAsia" w:eastAsiaTheme="majorEastAsia" w:hAnsiTheme="majorEastAsia" w:hint="eastAsia"/>
          <w:b/>
          <w:szCs w:val="21"/>
          <w:u w:val="single"/>
        </w:rPr>
        <w:t>令和</w:t>
      </w:r>
      <w:r w:rsidR="00597B59" w:rsidRPr="00DD71CE">
        <w:rPr>
          <w:rFonts w:asciiTheme="majorEastAsia" w:eastAsiaTheme="majorEastAsia" w:hAnsiTheme="majorEastAsia" w:hint="eastAsia"/>
          <w:b/>
          <w:szCs w:val="21"/>
          <w:u w:val="single"/>
        </w:rPr>
        <w:t>６</w:t>
      </w:r>
      <w:r w:rsidR="00582C59" w:rsidRPr="00DD71CE">
        <w:rPr>
          <w:rFonts w:asciiTheme="majorEastAsia" w:eastAsiaTheme="majorEastAsia" w:hAnsiTheme="majorEastAsia" w:hint="eastAsia"/>
          <w:b/>
          <w:szCs w:val="21"/>
          <w:u w:val="single"/>
        </w:rPr>
        <w:t>年</w:t>
      </w:r>
      <w:r w:rsidR="00B2536B">
        <w:rPr>
          <w:rFonts w:asciiTheme="majorEastAsia" w:eastAsiaTheme="majorEastAsia" w:hAnsiTheme="majorEastAsia" w:hint="eastAsia"/>
          <w:b/>
          <w:szCs w:val="21"/>
          <w:u w:val="single"/>
        </w:rPr>
        <w:t>６</w:t>
      </w:r>
      <w:r w:rsidR="00582C59" w:rsidRPr="00DD71CE">
        <w:rPr>
          <w:rFonts w:asciiTheme="majorEastAsia" w:eastAsiaTheme="majorEastAsia" w:hAnsiTheme="majorEastAsia" w:hint="eastAsia"/>
          <w:b/>
          <w:szCs w:val="21"/>
          <w:u w:val="single"/>
        </w:rPr>
        <w:t>月</w:t>
      </w:r>
      <w:r w:rsidR="00C344AE">
        <w:rPr>
          <w:rFonts w:asciiTheme="majorEastAsia" w:eastAsiaTheme="majorEastAsia" w:hAnsiTheme="majorEastAsia" w:hint="eastAsia"/>
          <w:b/>
          <w:szCs w:val="21"/>
          <w:u w:val="single"/>
        </w:rPr>
        <w:t>２５</w:t>
      </w:r>
      <w:r w:rsidR="00582C59" w:rsidRPr="00DD71CE">
        <w:rPr>
          <w:rFonts w:asciiTheme="majorEastAsia" w:eastAsiaTheme="majorEastAsia" w:hAnsiTheme="majorEastAsia" w:hint="eastAsia"/>
          <w:b/>
          <w:szCs w:val="21"/>
          <w:u w:val="single"/>
        </w:rPr>
        <w:t>日（</w:t>
      </w:r>
      <w:r w:rsidR="00C344AE">
        <w:rPr>
          <w:rFonts w:asciiTheme="majorEastAsia" w:eastAsiaTheme="majorEastAsia" w:hAnsiTheme="majorEastAsia" w:hint="eastAsia"/>
          <w:b/>
          <w:szCs w:val="21"/>
          <w:u w:val="single"/>
        </w:rPr>
        <w:t>火</w:t>
      </w:r>
      <w:r w:rsidR="00582C59" w:rsidRPr="00DD71CE">
        <w:rPr>
          <w:rFonts w:asciiTheme="majorEastAsia" w:eastAsiaTheme="majorEastAsia" w:hAnsiTheme="majorEastAsia" w:hint="eastAsia"/>
          <w:b/>
          <w:szCs w:val="21"/>
          <w:u w:val="single"/>
        </w:rPr>
        <w:t>）１４時００分から</w:t>
      </w:r>
    </w:p>
    <w:p w14:paraId="44EFC5C2" w14:textId="63DC5C26" w:rsidR="00582C59" w:rsidRDefault="00DD71CE" w:rsidP="00477FC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イ　</w:t>
      </w:r>
      <w:r w:rsidR="00582C59" w:rsidRPr="00C73558">
        <w:rPr>
          <w:rFonts w:asciiTheme="majorEastAsia" w:eastAsiaTheme="majorEastAsia" w:hAnsiTheme="majorEastAsia" w:hint="eastAsia"/>
          <w:szCs w:val="21"/>
        </w:rPr>
        <w:t>場　所　豊後大野市役所</w:t>
      </w:r>
      <w:r w:rsidR="00361462" w:rsidRPr="00C73558">
        <w:rPr>
          <w:rFonts w:asciiTheme="majorEastAsia" w:eastAsiaTheme="majorEastAsia" w:hAnsiTheme="majorEastAsia" w:hint="eastAsia"/>
          <w:szCs w:val="21"/>
        </w:rPr>
        <w:t>本庁舎</w:t>
      </w:r>
      <w:r w:rsidR="00582C59" w:rsidRPr="00C73558">
        <w:rPr>
          <w:rFonts w:asciiTheme="majorEastAsia" w:eastAsiaTheme="majorEastAsia" w:hAnsiTheme="majorEastAsia" w:hint="eastAsia"/>
          <w:szCs w:val="21"/>
        </w:rPr>
        <w:t xml:space="preserve">　</w:t>
      </w:r>
      <w:r w:rsidR="00361462" w:rsidRPr="00C73558">
        <w:rPr>
          <w:rFonts w:asciiTheme="majorEastAsia" w:eastAsiaTheme="majorEastAsia" w:hAnsiTheme="majorEastAsia" w:hint="eastAsia"/>
          <w:szCs w:val="21"/>
        </w:rPr>
        <w:t>４</w:t>
      </w:r>
      <w:r w:rsidR="00582C59" w:rsidRPr="00C73558">
        <w:rPr>
          <w:rFonts w:asciiTheme="majorEastAsia" w:eastAsiaTheme="majorEastAsia" w:hAnsiTheme="majorEastAsia" w:hint="eastAsia"/>
          <w:szCs w:val="21"/>
        </w:rPr>
        <w:t xml:space="preserve">階　</w:t>
      </w:r>
      <w:r w:rsidR="00361462" w:rsidRPr="00C73558">
        <w:rPr>
          <w:rFonts w:asciiTheme="majorEastAsia" w:eastAsiaTheme="majorEastAsia" w:hAnsiTheme="majorEastAsia" w:hint="eastAsia"/>
          <w:szCs w:val="21"/>
        </w:rPr>
        <w:t>正庁ホール</w:t>
      </w:r>
    </w:p>
    <w:p w14:paraId="3D828376" w14:textId="0CB3C635" w:rsidR="002C2704" w:rsidRPr="00C73558" w:rsidRDefault="00DD71CE" w:rsidP="00477FC8">
      <w:pPr>
        <w:ind w:firstLineChars="100" w:firstLine="210"/>
        <w:rPr>
          <w:rFonts w:asciiTheme="majorEastAsia" w:eastAsiaTheme="majorEastAsia" w:hAnsiTheme="majorEastAsia"/>
          <w:b/>
          <w:szCs w:val="21"/>
          <w:u w:val="single"/>
        </w:rPr>
      </w:pPr>
      <w:r>
        <w:rPr>
          <w:rFonts w:asciiTheme="majorEastAsia" w:eastAsiaTheme="majorEastAsia" w:hAnsiTheme="majorEastAsia" w:hint="eastAsia"/>
          <w:szCs w:val="21"/>
        </w:rPr>
        <w:t xml:space="preserve">ウ　</w:t>
      </w:r>
      <w:r w:rsidR="002C2704">
        <w:rPr>
          <w:rFonts w:asciiTheme="majorEastAsia" w:eastAsiaTheme="majorEastAsia" w:hAnsiTheme="majorEastAsia" w:hint="eastAsia"/>
          <w:szCs w:val="21"/>
        </w:rPr>
        <w:t>出席者　３名以内</w:t>
      </w:r>
    </w:p>
    <w:p w14:paraId="52FA137E" w14:textId="266F6F2A" w:rsidR="00C73558" w:rsidRDefault="00C73558" w:rsidP="00582C59">
      <w:pPr>
        <w:rPr>
          <w:rFonts w:asciiTheme="majorEastAsia" w:eastAsiaTheme="majorEastAsia" w:hAnsiTheme="majorEastAsia"/>
          <w:b/>
          <w:szCs w:val="21"/>
        </w:rPr>
      </w:pPr>
    </w:p>
    <w:p w14:paraId="5ECAA981" w14:textId="77777777" w:rsidR="00582C59" w:rsidRPr="00C73558" w:rsidRDefault="00582C59" w:rsidP="00582C59">
      <w:pPr>
        <w:rPr>
          <w:rFonts w:asciiTheme="majorEastAsia" w:eastAsiaTheme="majorEastAsia" w:hAnsiTheme="majorEastAsia"/>
          <w:b/>
          <w:szCs w:val="21"/>
          <w:u w:val="single"/>
        </w:rPr>
      </w:pPr>
      <w:r w:rsidRPr="00C73558">
        <w:rPr>
          <w:rFonts w:asciiTheme="majorEastAsia" w:eastAsiaTheme="majorEastAsia" w:hAnsiTheme="majorEastAsia" w:hint="eastAsia"/>
          <w:b/>
          <w:szCs w:val="21"/>
        </w:rPr>
        <w:t>（２）審査方法</w:t>
      </w:r>
    </w:p>
    <w:p w14:paraId="1FD5A6D0" w14:textId="0F2FAF23" w:rsidR="00582C59" w:rsidRPr="00C73558" w:rsidRDefault="00DD71CE" w:rsidP="00DD71CE">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582C59" w:rsidRPr="00C73558">
        <w:rPr>
          <w:rFonts w:asciiTheme="majorEastAsia" w:eastAsiaTheme="majorEastAsia" w:hAnsiTheme="majorEastAsia" w:hint="eastAsia"/>
          <w:szCs w:val="21"/>
        </w:rPr>
        <w:t>企画提案書等の審査は、別途定める審査委員会に諮り、最優秀提案</w:t>
      </w:r>
      <w:r w:rsidR="00F87CA5">
        <w:rPr>
          <w:rFonts w:asciiTheme="majorEastAsia" w:eastAsiaTheme="majorEastAsia" w:hAnsiTheme="majorEastAsia" w:hint="eastAsia"/>
          <w:szCs w:val="21"/>
        </w:rPr>
        <w:t>１</w:t>
      </w:r>
      <w:r w:rsidR="00582C59" w:rsidRPr="00C73558">
        <w:rPr>
          <w:rFonts w:asciiTheme="majorEastAsia" w:eastAsiaTheme="majorEastAsia" w:hAnsiTheme="majorEastAsia" w:hint="eastAsia"/>
          <w:szCs w:val="21"/>
        </w:rPr>
        <w:t>件を選定する。</w:t>
      </w:r>
    </w:p>
    <w:p w14:paraId="626D3115" w14:textId="77777777" w:rsidR="00477FC8" w:rsidRDefault="00DD71CE" w:rsidP="00DD71CE">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イ　</w:t>
      </w:r>
      <w:r w:rsidR="00582C59" w:rsidRPr="00C73558">
        <w:rPr>
          <w:rFonts w:asciiTheme="majorEastAsia" w:eastAsiaTheme="majorEastAsia" w:hAnsiTheme="majorEastAsia" w:hint="eastAsia"/>
          <w:szCs w:val="21"/>
        </w:rPr>
        <w:t>審査に当たっては審査委員会を開催し、企画提案に係るプレゼンテーションを行う。説明に際し</w:t>
      </w:r>
    </w:p>
    <w:p w14:paraId="1200E353" w14:textId="77777777" w:rsidR="00477FC8" w:rsidRDefault="00477FC8" w:rsidP="00477FC8">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82C59" w:rsidRPr="00C73558">
        <w:rPr>
          <w:rFonts w:asciiTheme="majorEastAsia" w:eastAsiaTheme="majorEastAsia" w:hAnsiTheme="majorEastAsia" w:hint="eastAsia"/>
          <w:szCs w:val="21"/>
        </w:rPr>
        <w:t>ては、上記４により提出した書類を用いるものとし、パソコン等を使用する場合は各自で準備する</w:t>
      </w:r>
    </w:p>
    <w:p w14:paraId="471DA1D2" w14:textId="77777777" w:rsidR="00582C59" w:rsidRPr="00C73558" w:rsidRDefault="00582C59" w:rsidP="00477FC8">
      <w:pPr>
        <w:ind w:leftChars="200" w:left="1050" w:hangingChars="300" w:hanging="630"/>
        <w:rPr>
          <w:rFonts w:asciiTheme="majorEastAsia" w:eastAsiaTheme="majorEastAsia" w:hAnsiTheme="majorEastAsia"/>
          <w:szCs w:val="21"/>
        </w:rPr>
      </w:pPr>
      <w:r w:rsidRPr="00C73558">
        <w:rPr>
          <w:rFonts w:asciiTheme="majorEastAsia" w:eastAsiaTheme="majorEastAsia" w:hAnsiTheme="majorEastAsia" w:hint="eastAsia"/>
          <w:szCs w:val="21"/>
        </w:rPr>
        <w:t>こと。</w:t>
      </w:r>
    </w:p>
    <w:p w14:paraId="56D5D7BE" w14:textId="17C815B1" w:rsidR="00477FC8" w:rsidRDefault="00DD71CE" w:rsidP="00DD71CE">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ウ　</w:t>
      </w:r>
      <w:r w:rsidR="00582C59" w:rsidRPr="00C73558">
        <w:rPr>
          <w:rFonts w:asciiTheme="majorEastAsia" w:eastAsiaTheme="majorEastAsia" w:hAnsiTheme="majorEastAsia" w:hint="eastAsia"/>
          <w:szCs w:val="21"/>
        </w:rPr>
        <w:t>審査は別添「審査基準」により行う。事業者ごとに、プレゼンテーションの時間は</w:t>
      </w:r>
      <w:r w:rsidR="0077437E" w:rsidRPr="00C73558">
        <w:rPr>
          <w:rFonts w:asciiTheme="majorEastAsia" w:eastAsiaTheme="majorEastAsia" w:hAnsiTheme="majorEastAsia" w:hint="eastAsia"/>
          <w:szCs w:val="21"/>
        </w:rPr>
        <w:t>２０</w:t>
      </w:r>
      <w:r w:rsidR="00582C59" w:rsidRPr="00C73558">
        <w:rPr>
          <w:rFonts w:asciiTheme="majorEastAsia" w:eastAsiaTheme="majorEastAsia" w:hAnsiTheme="majorEastAsia" w:hint="eastAsia"/>
          <w:szCs w:val="21"/>
        </w:rPr>
        <w:t>分、質</w:t>
      </w:r>
    </w:p>
    <w:p w14:paraId="64C287C9" w14:textId="77777777" w:rsidR="00582C59" w:rsidRPr="00C73558" w:rsidRDefault="00477FC8" w:rsidP="00477FC8">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82C59" w:rsidRPr="00C73558">
        <w:rPr>
          <w:rFonts w:asciiTheme="majorEastAsia" w:eastAsiaTheme="majorEastAsia" w:hAnsiTheme="majorEastAsia" w:hint="eastAsia"/>
          <w:szCs w:val="21"/>
        </w:rPr>
        <w:t>疑の時間を</w:t>
      </w:r>
      <w:r w:rsidR="0077437E" w:rsidRPr="00C73558">
        <w:rPr>
          <w:rFonts w:asciiTheme="majorEastAsia" w:eastAsiaTheme="majorEastAsia" w:hAnsiTheme="majorEastAsia" w:hint="eastAsia"/>
          <w:szCs w:val="21"/>
        </w:rPr>
        <w:t>１０</w:t>
      </w:r>
      <w:r w:rsidR="00582C59" w:rsidRPr="00C73558">
        <w:rPr>
          <w:rFonts w:asciiTheme="majorEastAsia" w:eastAsiaTheme="majorEastAsia" w:hAnsiTheme="majorEastAsia" w:hint="eastAsia"/>
          <w:szCs w:val="21"/>
        </w:rPr>
        <w:t>分（予定）とする。</w:t>
      </w:r>
    </w:p>
    <w:p w14:paraId="15E01C37" w14:textId="77777777" w:rsidR="00477FC8" w:rsidRDefault="00DD71CE" w:rsidP="00DD71CE">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エ　</w:t>
      </w:r>
      <w:r w:rsidR="00582C59" w:rsidRPr="00C73558">
        <w:rPr>
          <w:rFonts w:asciiTheme="majorEastAsia" w:eastAsiaTheme="majorEastAsia" w:hAnsiTheme="majorEastAsia" w:hint="eastAsia"/>
          <w:szCs w:val="21"/>
        </w:rPr>
        <w:t>最優秀提案を行った者を委託候補者とする。ただし、評価の結果、最高点の提案が複数ある場合</w:t>
      </w:r>
    </w:p>
    <w:p w14:paraId="51A71690" w14:textId="77777777" w:rsidR="00477FC8" w:rsidRDefault="00582C59" w:rsidP="00DD71CE">
      <w:pPr>
        <w:ind w:leftChars="200" w:left="1050" w:hangingChars="300" w:hanging="630"/>
        <w:rPr>
          <w:rFonts w:asciiTheme="majorEastAsia" w:eastAsiaTheme="majorEastAsia" w:hAnsiTheme="majorEastAsia"/>
          <w:szCs w:val="21"/>
        </w:rPr>
      </w:pPr>
      <w:r w:rsidRPr="00C73558">
        <w:rPr>
          <w:rFonts w:asciiTheme="majorEastAsia" w:eastAsiaTheme="majorEastAsia" w:hAnsiTheme="majorEastAsia" w:hint="eastAsia"/>
          <w:szCs w:val="21"/>
        </w:rPr>
        <w:t>は、審議により最優秀提案を決定する。なお、合計得点が満点（１００点×審査委員数）の５割に</w:t>
      </w:r>
    </w:p>
    <w:p w14:paraId="12196F14" w14:textId="77777777" w:rsidR="00582C59" w:rsidRPr="00C73558" w:rsidRDefault="00582C59" w:rsidP="00DD71CE">
      <w:pPr>
        <w:ind w:leftChars="200" w:left="1050" w:hangingChars="300" w:hanging="630"/>
        <w:rPr>
          <w:rFonts w:asciiTheme="majorEastAsia" w:eastAsiaTheme="majorEastAsia" w:hAnsiTheme="majorEastAsia"/>
          <w:szCs w:val="21"/>
        </w:rPr>
      </w:pPr>
      <w:r w:rsidRPr="00C73558">
        <w:rPr>
          <w:rFonts w:asciiTheme="majorEastAsia" w:eastAsiaTheme="majorEastAsia" w:hAnsiTheme="majorEastAsia" w:hint="eastAsia"/>
          <w:szCs w:val="21"/>
        </w:rPr>
        <w:t>達しない場合は委託候補者として選定しない。</w:t>
      </w:r>
    </w:p>
    <w:p w14:paraId="74C700CB" w14:textId="77777777" w:rsidR="00582C59" w:rsidRDefault="00582C59" w:rsidP="00582C59">
      <w:pPr>
        <w:rPr>
          <w:rFonts w:asciiTheme="majorEastAsia" w:eastAsiaTheme="majorEastAsia" w:hAnsiTheme="majorEastAsia"/>
          <w:szCs w:val="21"/>
        </w:rPr>
      </w:pPr>
    </w:p>
    <w:p w14:paraId="05F00846" w14:textId="77777777" w:rsidR="00582C59" w:rsidRPr="00C73558" w:rsidRDefault="00477FC8" w:rsidP="00582C59">
      <w:pPr>
        <w:rPr>
          <w:rFonts w:asciiTheme="majorEastAsia" w:eastAsiaTheme="majorEastAsia" w:hAnsiTheme="majorEastAsia"/>
          <w:szCs w:val="21"/>
          <w:shd w:val="pct15" w:color="auto" w:fill="FFFFFF"/>
        </w:rPr>
      </w:pPr>
      <w:r>
        <w:rPr>
          <w:rFonts w:asciiTheme="majorEastAsia" w:eastAsiaTheme="majorEastAsia" w:hAnsiTheme="majorEastAsia" w:hint="eastAsia"/>
          <w:b/>
          <w:szCs w:val="21"/>
          <w:shd w:val="pct15" w:color="auto" w:fill="FFFFFF"/>
        </w:rPr>
        <w:lastRenderedPageBreak/>
        <w:t>６．</w:t>
      </w:r>
      <w:r w:rsidR="00582C59" w:rsidRPr="00C73558">
        <w:rPr>
          <w:rFonts w:asciiTheme="majorEastAsia" w:eastAsiaTheme="majorEastAsia" w:hAnsiTheme="majorEastAsia" w:hint="eastAsia"/>
          <w:b/>
          <w:szCs w:val="21"/>
          <w:shd w:val="pct15" w:color="auto" w:fill="FFFFFF"/>
        </w:rPr>
        <w:t>質問の受付及び回答</w:t>
      </w:r>
    </w:p>
    <w:p w14:paraId="647A1AED" w14:textId="77777777"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szCs w:val="21"/>
        </w:rPr>
        <w:t xml:space="preserve">　　企画提案書等の作成に当たり、質問がある場合は次のとおり受け付ける。</w:t>
      </w:r>
    </w:p>
    <w:p w14:paraId="3B67EA76" w14:textId="6A95BAB9"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szCs w:val="21"/>
        </w:rPr>
        <w:t>（１）提出方法及び提出先　電子メールにて「</w:t>
      </w:r>
      <w:r w:rsidR="00F87CA5">
        <w:rPr>
          <w:rFonts w:asciiTheme="majorEastAsia" w:eastAsiaTheme="majorEastAsia" w:hAnsiTheme="majorEastAsia" w:hint="eastAsia"/>
          <w:szCs w:val="21"/>
        </w:rPr>
        <w:t>９．</w:t>
      </w:r>
      <w:r w:rsidRPr="00C73558">
        <w:rPr>
          <w:rFonts w:asciiTheme="majorEastAsia" w:eastAsiaTheme="majorEastAsia" w:hAnsiTheme="majorEastAsia" w:hint="eastAsia"/>
          <w:szCs w:val="21"/>
        </w:rPr>
        <w:t>問い合わせ先」に提出</w:t>
      </w:r>
    </w:p>
    <w:p w14:paraId="1C9A8E15" w14:textId="77777777" w:rsidR="00582C59" w:rsidRPr="00C73558" w:rsidRDefault="00582C59" w:rsidP="00582C59">
      <w:pPr>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（２）質問受付期限　　</w:t>
      </w:r>
      <w:r w:rsidRPr="00C73558">
        <w:rPr>
          <w:rFonts w:asciiTheme="majorEastAsia" w:eastAsiaTheme="majorEastAsia" w:hAnsiTheme="majorEastAsia" w:hint="eastAsia"/>
          <w:b/>
          <w:szCs w:val="21"/>
          <w:u w:val="single"/>
          <w:lang w:eastAsia="zh-TW"/>
        </w:rPr>
        <w:t>令和</w:t>
      </w:r>
      <w:r w:rsidR="00597B59" w:rsidRPr="00C73558">
        <w:rPr>
          <w:rFonts w:asciiTheme="majorEastAsia" w:eastAsiaTheme="majorEastAsia" w:hAnsiTheme="majorEastAsia" w:hint="eastAsia"/>
          <w:b/>
          <w:szCs w:val="21"/>
          <w:u w:val="single"/>
          <w:lang w:eastAsia="zh-TW"/>
        </w:rPr>
        <w:t>６</w:t>
      </w:r>
      <w:r w:rsidRPr="00C73558">
        <w:rPr>
          <w:rFonts w:asciiTheme="majorEastAsia" w:eastAsiaTheme="majorEastAsia" w:hAnsiTheme="majorEastAsia" w:hint="eastAsia"/>
          <w:b/>
          <w:szCs w:val="21"/>
          <w:u w:val="single"/>
          <w:lang w:eastAsia="zh-TW"/>
        </w:rPr>
        <w:t>年</w:t>
      </w:r>
      <w:r w:rsidR="00C344AE">
        <w:rPr>
          <w:rFonts w:asciiTheme="majorEastAsia" w:eastAsiaTheme="majorEastAsia" w:hAnsiTheme="majorEastAsia" w:hint="eastAsia"/>
          <w:b/>
          <w:szCs w:val="21"/>
          <w:u w:val="single"/>
          <w:lang w:eastAsia="zh-TW"/>
        </w:rPr>
        <w:t>６</w:t>
      </w:r>
      <w:r w:rsidRPr="00C73558">
        <w:rPr>
          <w:rFonts w:asciiTheme="majorEastAsia" w:eastAsiaTheme="majorEastAsia" w:hAnsiTheme="majorEastAsia" w:hint="eastAsia"/>
          <w:b/>
          <w:szCs w:val="21"/>
          <w:u w:val="single"/>
          <w:lang w:eastAsia="zh-TW"/>
        </w:rPr>
        <w:t>月</w:t>
      </w:r>
      <w:r w:rsidR="00C344AE">
        <w:rPr>
          <w:rFonts w:asciiTheme="majorEastAsia" w:eastAsiaTheme="majorEastAsia" w:hAnsiTheme="majorEastAsia" w:hint="eastAsia"/>
          <w:b/>
          <w:szCs w:val="21"/>
          <w:u w:val="single"/>
          <w:lang w:eastAsia="zh-TW"/>
        </w:rPr>
        <w:t>３</w:t>
      </w:r>
      <w:r w:rsidRPr="00C73558">
        <w:rPr>
          <w:rFonts w:asciiTheme="majorEastAsia" w:eastAsiaTheme="majorEastAsia" w:hAnsiTheme="majorEastAsia" w:hint="eastAsia"/>
          <w:b/>
          <w:szCs w:val="21"/>
          <w:u w:val="single"/>
          <w:lang w:eastAsia="zh-TW"/>
        </w:rPr>
        <w:t>日（</w:t>
      </w:r>
      <w:r w:rsidR="00C344AE">
        <w:rPr>
          <w:rFonts w:asciiTheme="majorEastAsia" w:eastAsiaTheme="majorEastAsia" w:hAnsiTheme="majorEastAsia" w:hint="eastAsia"/>
          <w:b/>
          <w:szCs w:val="21"/>
          <w:u w:val="single"/>
          <w:lang w:eastAsia="zh-TW"/>
        </w:rPr>
        <w:t>月</w:t>
      </w:r>
      <w:r w:rsidRPr="00C73558">
        <w:rPr>
          <w:rFonts w:asciiTheme="majorEastAsia" w:eastAsiaTheme="majorEastAsia" w:hAnsiTheme="majorEastAsia" w:hint="eastAsia"/>
          <w:b/>
          <w:szCs w:val="21"/>
          <w:u w:val="single"/>
          <w:lang w:eastAsia="zh-TW"/>
        </w:rPr>
        <w:t>）　１７時必着</w:t>
      </w:r>
    </w:p>
    <w:p w14:paraId="70496D9A" w14:textId="711978F2"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szCs w:val="21"/>
        </w:rPr>
        <w:t>（３）質問票様式　　　質問票（様式</w:t>
      </w:r>
      <w:r w:rsidR="00F87CA5">
        <w:rPr>
          <w:rFonts w:asciiTheme="majorEastAsia" w:eastAsiaTheme="majorEastAsia" w:hAnsiTheme="majorEastAsia" w:hint="eastAsia"/>
          <w:szCs w:val="21"/>
        </w:rPr>
        <w:t>５</w:t>
      </w:r>
      <w:r w:rsidRPr="00C73558">
        <w:rPr>
          <w:rFonts w:asciiTheme="majorEastAsia" w:eastAsiaTheme="majorEastAsia" w:hAnsiTheme="majorEastAsia" w:hint="eastAsia"/>
          <w:szCs w:val="21"/>
        </w:rPr>
        <w:t>）のとおり</w:t>
      </w:r>
    </w:p>
    <w:p w14:paraId="4BFEB311" w14:textId="77777777"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szCs w:val="21"/>
        </w:rPr>
        <w:t>（４）回答方法　　　　電子メールで回答する。</w:t>
      </w:r>
    </w:p>
    <w:p w14:paraId="0528726A" w14:textId="77777777" w:rsidR="00582C59" w:rsidRPr="00C73558" w:rsidRDefault="00582C59" w:rsidP="00582C59">
      <w:pPr>
        <w:rPr>
          <w:rFonts w:asciiTheme="majorEastAsia" w:eastAsiaTheme="majorEastAsia" w:hAnsiTheme="majorEastAsia"/>
          <w:szCs w:val="21"/>
        </w:rPr>
      </w:pPr>
    </w:p>
    <w:p w14:paraId="7BB9FACF" w14:textId="77777777" w:rsidR="0077437E" w:rsidRPr="00C73558" w:rsidRDefault="00477FC8" w:rsidP="0077437E">
      <w:pPr>
        <w:autoSpaceDE w:val="0"/>
        <w:autoSpaceDN w:val="0"/>
        <w:adjustRightInd w:val="0"/>
        <w:jc w:val="left"/>
        <w:rPr>
          <w:rFonts w:asciiTheme="majorEastAsia" w:eastAsiaTheme="majorEastAsia" w:hAnsiTheme="majorEastAsia" w:cs="ＭＳゴシック"/>
          <w:b/>
          <w:color w:val="000000"/>
          <w:kern w:val="0"/>
          <w:szCs w:val="21"/>
          <w:shd w:val="pct15" w:color="auto" w:fill="FFFFFF"/>
        </w:rPr>
      </w:pPr>
      <w:r>
        <w:rPr>
          <w:rFonts w:asciiTheme="majorEastAsia" w:eastAsiaTheme="majorEastAsia" w:hAnsiTheme="majorEastAsia" w:cs="ＭＳゴシック" w:hint="eastAsia"/>
          <w:b/>
          <w:color w:val="000000"/>
          <w:kern w:val="0"/>
          <w:szCs w:val="21"/>
          <w:shd w:val="pct15" w:color="auto" w:fill="FFFFFF"/>
        </w:rPr>
        <w:t>７．</w:t>
      </w:r>
      <w:r w:rsidR="0077437E" w:rsidRPr="00C73558">
        <w:rPr>
          <w:rFonts w:asciiTheme="majorEastAsia" w:eastAsiaTheme="majorEastAsia" w:hAnsiTheme="majorEastAsia" w:cs="ＭＳゴシック" w:hint="eastAsia"/>
          <w:b/>
          <w:color w:val="000000"/>
          <w:kern w:val="0"/>
          <w:szCs w:val="21"/>
          <w:shd w:val="pct15" w:color="auto" w:fill="FFFFFF"/>
        </w:rPr>
        <w:t>契約</w:t>
      </w:r>
    </w:p>
    <w:p w14:paraId="28D7E125" w14:textId="77777777" w:rsidR="00317B89" w:rsidRPr="00C73558" w:rsidRDefault="00C73558" w:rsidP="00C73558">
      <w:pPr>
        <w:autoSpaceDE w:val="0"/>
        <w:autoSpaceDN w:val="0"/>
        <w:adjustRightInd w:val="0"/>
        <w:jc w:val="left"/>
        <w:rPr>
          <w:rFonts w:asciiTheme="majorEastAsia" w:eastAsiaTheme="majorEastAsia" w:hAnsiTheme="majorEastAsia" w:cs="ＭＳ明朝"/>
          <w:color w:val="000000"/>
          <w:kern w:val="0"/>
          <w:szCs w:val="21"/>
        </w:rPr>
      </w:pPr>
      <w:r>
        <w:rPr>
          <w:rFonts w:asciiTheme="majorEastAsia" w:eastAsiaTheme="majorEastAsia" w:hAnsiTheme="majorEastAsia" w:cs="ＭＳ明朝" w:hint="eastAsia"/>
          <w:color w:val="000000"/>
          <w:kern w:val="0"/>
          <w:szCs w:val="21"/>
        </w:rPr>
        <w:t>（１）</w:t>
      </w:r>
      <w:r w:rsidR="0077437E" w:rsidRPr="00C73558">
        <w:rPr>
          <w:rFonts w:asciiTheme="majorEastAsia" w:eastAsiaTheme="majorEastAsia" w:hAnsiTheme="majorEastAsia" w:cs="ＭＳ明朝" w:hint="eastAsia"/>
          <w:color w:val="000000"/>
          <w:kern w:val="0"/>
          <w:szCs w:val="21"/>
        </w:rPr>
        <w:t>審査により最優秀提案と決定した提案を提出したものを委託先候補とし、詳細な業務の内容及</w:t>
      </w:r>
    </w:p>
    <w:p w14:paraId="7CE50B59" w14:textId="77777777" w:rsidR="0077437E" w:rsidRPr="00C73558" w:rsidRDefault="0077437E" w:rsidP="00317B89">
      <w:pPr>
        <w:autoSpaceDE w:val="0"/>
        <w:autoSpaceDN w:val="0"/>
        <w:adjustRightInd w:val="0"/>
        <w:ind w:leftChars="100" w:left="210"/>
        <w:jc w:val="left"/>
        <w:rPr>
          <w:rFonts w:asciiTheme="majorEastAsia" w:eastAsiaTheme="majorEastAsia" w:hAnsiTheme="majorEastAsia" w:cs="ＭＳゴシック"/>
          <w:b/>
          <w:color w:val="000000"/>
          <w:kern w:val="0"/>
          <w:szCs w:val="21"/>
          <w:shd w:val="pct15" w:color="auto" w:fill="FFFFFF"/>
        </w:rPr>
      </w:pPr>
      <w:r w:rsidRPr="00C73558">
        <w:rPr>
          <w:rFonts w:asciiTheme="majorEastAsia" w:eastAsiaTheme="majorEastAsia" w:hAnsiTheme="majorEastAsia" w:cs="ＭＳ明朝" w:hint="eastAsia"/>
          <w:color w:val="000000"/>
          <w:kern w:val="0"/>
          <w:szCs w:val="21"/>
        </w:rPr>
        <w:t>び契約条件について本市と協議・合意したのちに委託契約を締結する。なお、協議の結果、企画案の一部が変更となる場合がある。</w:t>
      </w:r>
    </w:p>
    <w:p w14:paraId="79F15D66" w14:textId="7FC721D6" w:rsidR="0077437E" w:rsidRPr="00C73558" w:rsidRDefault="0077437E" w:rsidP="0077437E">
      <w:pPr>
        <w:autoSpaceDE w:val="0"/>
        <w:autoSpaceDN w:val="0"/>
        <w:adjustRightInd w:val="0"/>
        <w:jc w:val="left"/>
        <w:rPr>
          <w:rFonts w:asciiTheme="majorEastAsia" w:eastAsiaTheme="majorEastAsia" w:hAnsiTheme="majorEastAsia" w:cs="ＭＳ明朝"/>
          <w:color w:val="000000"/>
          <w:kern w:val="0"/>
          <w:szCs w:val="21"/>
        </w:rPr>
      </w:pPr>
      <w:r w:rsidRPr="00C73558">
        <w:rPr>
          <w:rFonts w:asciiTheme="majorEastAsia" w:eastAsiaTheme="majorEastAsia" w:hAnsiTheme="majorEastAsia" w:cs="ＭＳ明朝" w:hint="eastAsia"/>
          <w:color w:val="000000"/>
          <w:kern w:val="0"/>
          <w:szCs w:val="21"/>
        </w:rPr>
        <w:t>（２）契約に</w:t>
      </w:r>
      <w:r w:rsidR="00F87CA5">
        <w:rPr>
          <w:rFonts w:asciiTheme="majorEastAsia" w:eastAsiaTheme="majorEastAsia" w:hAnsiTheme="majorEastAsia" w:cs="ＭＳ明朝" w:hint="eastAsia"/>
          <w:color w:val="000000"/>
          <w:kern w:val="0"/>
          <w:szCs w:val="21"/>
        </w:rPr>
        <w:t>当たって</w:t>
      </w:r>
      <w:r w:rsidRPr="00C73558">
        <w:rPr>
          <w:rFonts w:asciiTheme="majorEastAsia" w:eastAsiaTheme="majorEastAsia" w:hAnsiTheme="majorEastAsia" w:cs="ＭＳ明朝" w:hint="eastAsia"/>
          <w:color w:val="000000"/>
          <w:kern w:val="0"/>
          <w:szCs w:val="21"/>
        </w:rPr>
        <w:t>は、契約書を２通作成し、各１通を保有する。</w:t>
      </w:r>
    </w:p>
    <w:p w14:paraId="3B990CDD" w14:textId="156A11DF" w:rsidR="0077437E" w:rsidRPr="00C73558" w:rsidRDefault="0077437E" w:rsidP="0077437E">
      <w:pPr>
        <w:autoSpaceDE w:val="0"/>
        <w:autoSpaceDN w:val="0"/>
        <w:adjustRightInd w:val="0"/>
        <w:jc w:val="left"/>
        <w:rPr>
          <w:rFonts w:asciiTheme="majorEastAsia" w:eastAsiaTheme="majorEastAsia" w:hAnsiTheme="majorEastAsia" w:cs="ＭＳ明朝"/>
          <w:color w:val="000000"/>
          <w:kern w:val="0"/>
          <w:szCs w:val="21"/>
        </w:rPr>
      </w:pPr>
      <w:r w:rsidRPr="00C73558">
        <w:rPr>
          <w:rFonts w:asciiTheme="majorEastAsia" w:eastAsiaTheme="majorEastAsia" w:hAnsiTheme="majorEastAsia" w:cs="ＭＳ明朝" w:hint="eastAsia"/>
          <w:color w:val="000000"/>
          <w:kern w:val="0"/>
          <w:szCs w:val="21"/>
        </w:rPr>
        <w:t>（３）委託費の支払については、完了後一括払いとする。</w:t>
      </w:r>
    </w:p>
    <w:p w14:paraId="798F4908" w14:textId="77777777" w:rsidR="0077437E" w:rsidRPr="00C73558" w:rsidRDefault="0077437E" w:rsidP="00582C59">
      <w:pPr>
        <w:rPr>
          <w:rFonts w:asciiTheme="majorEastAsia" w:eastAsiaTheme="majorEastAsia" w:hAnsiTheme="majorEastAsia"/>
          <w:szCs w:val="21"/>
        </w:rPr>
      </w:pPr>
    </w:p>
    <w:p w14:paraId="08F1B471" w14:textId="77777777" w:rsidR="00C73558" w:rsidRDefault="00477FC8" w:rsidP="00582C59">
      <w:pPr>
        <w:rPr>
          <w:rFonts w:asciiTheme="majorEastAsia" w:eastAsiaTheme="majorEastAsia" w:hAnsiTheme="majorEastAsia"/>
          <w:szCs w:val="21"/>
          <w:shd w:val="pct15" w:color="auto" w:fill="FFFFFF"/>
        </w:rPr>
      </w:pPr>
      <w:r>
        <w:rPr>
          <w:rFonts w:asciiTheme="majorEastAsia" w:eastAsiaTheme="majorEastAsia" w:hAnsiTheme="majorEastAsia" w:hint="eastAsia"/>
          <w:b/>
          <w:szCs w:val="21"/>
          <w:shd w:val="pct15" w:color="auto" w:fill="FFFFFF"/>
        </w:rPr>
        <w:t>８．</w:t>
      </w:r>
      <w:r w:rsidR="00582C59" w:rsidRPr="00C73558">
        <w:rPr>
          <w:rFonts w:asciiTheme="majorEastAsia" w:eastAsiaTheme="majorEastAsia" w:hAnsiTheme="majorEastAsia" w:hint="eastAsia"/>
          <w:b/>
          <w:szCs w:val="21"/>
          <w:shd w:val="pct15" w:color="auto" w:fill="FFFFFF"/>
        </w:rPr>
        <w:t>その他</w:t>
      </w:r>
    </w:p>
    <w:p w14:paraId="3BA40255" w14:textId="77777777" w:rsidR="00582C59" w:rsidRPr="00C73558" w:rsidRDefault="00C73558" w:rsidP="00582C59">
      <w:pPr>
        <w:rPr>
          <w:rFonts w:asciiTheme="majorEastAsia" w:eastAsiaTheme="majorEastAsia" w:hAnsiTheme="majorEastAsia"/>
          <w:szCs w:val="21"/>
          <w:shd w:val="pct15" w:color="auto" w:fill="FFFFFF"/>
        </w:rPr>
      </w:pPr>
      <w:r>
        <w:rPr>
          <w:rFonts w:asciiTheme="majorEastAsia" w:eastAsiaTheme="majorEastAsia" w:hAnsiTheme="majorEastAsia" w:hint="eastAsia"/>
          <w:szCs w:val="21"/>
        </w:rPr>
        <w:t>（１）</w:t>
      </w:r>
      <w:r w:rsidR="00582C59" w:rsidRPr="00C73558">
        <w:rPr>
          <w:rFonts w:asciiTheme="majorEastAsia" w:eastAsiaTheme="majorEastAsia" w:hAnsiTheme="majorEastAsia" w:hint="eastAsia"/>
          <w:szCs w:val="21"/>
        </w:rPr>
        <w:t>企画提案書等の作成・提出等に要する経費は参加者の負担とし、提出された書類等は返却しない。</w:t>
      </w:r>
    </w:p>
    <w:p w14:paraId="1DFA41F6" w14:textId="77777777" w:rsidR="00582C59" w:rsidRPr="00C73558" w:rsidRDefault="00C73558" w:rsidP="00C7355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（２）</w:t>
      </w:r>
      <w:r w:rsidR="00582C59" w:rsidRPr="00C73558">
        <w:rPr>
          <w:rFonts w:asciiTheme="majorEastAsia" w:eastAsiaTheme="majorEastAsia" w:hAnsiTheme="majorEastAsia" w:hint="eastAsia"/>
          <w:szCs w:val="21"/>
        </w:rPr>
        <w:t>虚偽の記載をした参加申込書等は無効とする。また、参加要件を満たさない者又は委託業者選定までの間に参加要件を満たさなくなった者が提出した参加申込書等は無効とする。</w:t>
      </w:r>
    </w:p>
    <w:p w14:paraId="24C12DFF" w14:textId="77777777" w:rsidR="00582C59" w:rsidRPr="00C73558" w:rsidRDefault="00C73558" w:rsidP="00C7355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（３）</w:t>
      </w:r>
      <w:r w:rsidR="00582C59" w:rsidRPr="00C73558">
        <w:rPr>
          <w:rFonts w:asciiTheme="majorEastAsia" w:eastAsiaTheme="majorEastAsia" w:hAnsiTheme="majorEastAsia" w:hint="eastAsia"/>
          <w:szCs w:val="21"/>
        </w:rPr>
        <w:t>参加要件を満たしていない場合、企画競争で最高位の評価を受けても契約締結できない。なお、この場合は、次順位の者と契約を締結する。</w:t>
      </w:r>
    </w:p>
    <w:p w14:paraId="220E48E2" w14:textId="77777777" w:rsidR="00582C59" w:rsidRPr="00C73558" w:rsidRDefault="00C73558" w:rsidP="00582C59">
      <w:pPr>
        <w:rPr>
          <w:rFonts w:asciiTheme="majorEastAsia" w:eastAsiaTheme="majorEastAsia" w:hAnsiTheme="majorEastAsia"/>
          <w:szCs w:val="21"/>
        </w:rPr>
      </w:pPr>
      <w:r>
        <w:rPr>
          <w:rFonts w:asciiTheme="majorEastAsia" w:eastAsiaTheme="majorEastAsia" w:hAnsiTheme="majorEastAsia" w:hint="eastAsia"/>
          <w:szCs w:val="21"/>
        </w:rPr>
        <w:t>（４）</w:t>
      </w:r>
      <w:r w:rsidR="00582C59" w:rsidRPr="00C73558">
        <w:rPr>
          <w:rFonts w:asciiTheme="majorEastAsia" w:eastAsiaTheme="majorEastAsia" w:hAnsiTheme="majorEastAsia" w:hint="eastAsia"/>
          <w:szCs w:val="21"/>
        </w:rPr>
        <w:t>公正な審査を妨害するおそれのあるあらゆる行為を禁止する。</w:t>
      </w:r>
    </w:p>
    <w:p w14:paraId="190ED740" w14:textId="77777777" w:rsidR="00582C59" w:rsidRPr="00C73558" w:rsidRDefault="00C73558" w:rsidP="00582C59">
      <w:pPr>
        <w:rPr>
          <w:rFonts w:asciiTheme="majorEastAsia" w:eastAsiaTheme="majorEastAsia" w:hAnsiTheme="majorEastAsia"/>
          <w:szCs w:val="21"/>
        </w:rPr>
      </w:pPr>
      <w:r>
        <w:rPr>
          <w:rFonts w:asciiTheme="majorEastAsia" w:eastAsiaTheme="majorEastAsia" w:hAnsiTheme="majorEastAsia" w:hint="eastAsia"/>
          <w:szCs w:val="21"/>
        </w:rPr>
        <w:t>（５）</w:t>
      </w:r>
      <w:r w:rsidR="00582C59" w:rsidRPr="00C73558">
        <w:rPr>
          <w:rFonts w:asciiTheme="majorEastAsia" w:eastAsiaTheme="majorEastAsia" w:hAnsiTheme="majorEastAsia" w:hint="eastAsia"/>
          <w:szCs w:val="21"/>
        </w:rPr>
        <w:t>電子メール等の通信事故については、豊後大野市はいかなる責任も負わない。</w:t>
      </w:r>
    </w:p>
    <w:p w14:paraId="69648139" w14:textId="77777777" w:rsidR="00582C59" w:rsidRPr="00C73558" w:rsidRDefault="00C73558" w:rsidP="00582C59">
      <w:pPr>
        <w:rPr>
          <w:rFonts w:asciiTheme="majorEastAsia" w:eastAsiaTheme="majorEastAsia" w:hAnsiTheme="majorEastAsia"/>
          <w:szCs w:val="21"/>
        </w:rPr>
      </w:pPr>
      <w:r>
        <w:rPr>
          <w:rFonts w:asciiTheme="majorEastAsia" w:eastAsiaTheme="majorEastAsia" w:hAnsiTheme="majorEastAsia" w:hint="eastAsia"/>
          <w:szCs w:val="21"/>
        </w:rPr>
        <w:t>（６）</w:t>
      </w:r>
      <w:r w:rsidR="00582C59" w:rsidRPr="00C73558">
        <w:rPr>
          <w:rFonts w:asciiTheme="majorEastAsia" w:eastAsiaTheme="majorEastAsia" w:hAnsiTheme="majorEastAsia" w:hint="eastAsia"/>
          <w:szCs w:val="21"/>
        </w:rPr>
        <w:t>採用した企画提案書の著作権は市に帰属する。</w:t>
      </w:r>
    </w:p>
    <w:p w14:paraId="4FBE52C7" w14:textId="77777777" w:rsidR="00C73558" w:rsidRDefault="00C73558" w:rsidP="00582C59">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（７）</w:t>
      </w:r>
      <w:r w:rsidR="00582C59" w:rsidRPr="00C73558">
        <w:rPr>
          <w:rFonts w:asciiTheme="majorEastAsia" w:eastAsiaTheme="majorEastAsia" w:hAnsiTheme="majorEastAsia" w:hint="eastAsia"/>
          <w:szCs w:val="21"/>
        </w:rPr>
        <w:t>契約に当たっては、企画提案等の内容について、市と委託候補者との協議により、必要に応じて</w:t>
      </w:r>
    </w:p>
    <w:p w14:paraId="537A8BC9" w14:textId="77777777" w:rsidR="00582C59" w:rsidRPr="00C73558" w:rsidRDefault="00582C59" w:rsidP="00477FC8">
      <w:pPr>
        <w:ind w:firstLineChars="200" w:firstLine="420"/>
        <w:rPr>
          <w:rFonts w:asciiTheme="majorEastAsia" w:eastAsiaTheme="majorEastAsia" w:hAnsiTheme="majorEastAsia"/>
          <w:szCs w:val="21"/>
        </w:rPr>
      </w:pPr>
      <w:r w:rsidRPr="00C73558">
        <w:rPr>
          <w:rFonts w:asciiTheme="majorEastAsia" w:eastAsiaTheme="majorEastAsia" w:hAnsiTheme="majorEastAsia" w:hint="eastAsia"/>
          <w:szCs w:val="21"/>
        </w:rPr>
        <w:t>修正することができるものとする。</w:t>
      </w:r>
    </w:p>
    <w:p w14:paraId="1F5182A7" w14:textId="77777777" w:rsidR="00582C59" w:rsidRPr="00C73558" w:rsidRDefault="00582C59" w:rsidP="00317B89">
      <w:pPr>
        <w:ind w:left="210" w:hangingChars="100" w:hanging="210"/>
        <w:rPr>
          <w:rFonts w:asciiTheme="majorEastAsia" w:eastAsiaTheme="majorEastAsia" w:hAnsiTheme="majorEastAsia"/>
          <w:szCs w:val="21"/>
        </w:rPr>
      </w:pPr>
      <w:r w:rsidRPr="00C73558">
        <w:rPr>
          <w:rFonts w:asciiTheme="majorEastAsia" w:eastAsiaTheme="majorEastAsia" w:hAnsiTheme="majorEastAsia" w:hint="eastAsia"/>
          <w:szCs w:val="21"/>
        </w:rPr>
        <w:t>（８）提出書類の作成に伴い、本市より受領した資料は、本市の了解なく公表又は第三者に対してこれを使用させ、又は内容を提示することを禁止する。</w:t>
      </w:r>
    </w:p>
    <w:p w14:paraId="150DF1F9" w14:textId="77777777" w:rsidR="00582C59" w:rsidRPr="00C73558" w:rsidRDefault="00582C59" w:rsidP="00582C59">
      <w:pPr>
        <w:rPr>
          <w:rFonts w:asciiTheme="majorEastAsia" w:eastAsiaTheme="majorEastAsia" w:hAnsiTheme="majorEastAsia"/>
          <w:szCs w:val="21"/>
        </w:rPr>
      </w:pPr>
    </w:p>
    <w:p w14:paraId="5308A4DD" w14:textId="77777777" w:rsidR="00582C59" w:rsidRPr="00C73558" w:rsidRDefault="00477FC8" w:rsidP="00582C59">
      <w:pPr>
        <w:rPr>
          <w:rFonts w:asciiTheme="majorEastAsia" w:eastAsiaTheme="majorEastAsia" w:hAnsiTheme="majorEastAsia"/>
          <w:szCs w:val="21"/>
          <w:shd w:val="pct15" w:color="auto" w:fill="FFFFFF"/>
        </w:rPr>
      </w:pPr>
      <w:r>
        <w:rPr>
          <w:rFonts w:asciiTheme="majorEastAsia" w:eastAsiaTheme="majorEastAsia" w:hAnsiTheme="majorEastAsia" w:hint="eastAsia"/>
          <w:b/>
          <w:szCs w:val="21"/>
          <w:shd w:val="pct15" w:color="auto" w:fill="FFFFFF"/>
        </w:rPr>
        <w:t>９．</w:t>
      </w:r>
      <w:r w:rsidR="00582C59" w:rsidRPr="00C73558">
        <w:rPr>
          <w:rFonts w:asciiTheme="majorEastAsia" w:eastAsiaTheme="majorEastAsia" w:hAnsiTheme="majorEastAsia" w:hint="eastAsia"/>
          <w:b/>
          <w:szCs w:val="21"/>
          <w:shd w:val="pct15" w:color="auto" w:fill="FFFFFF"/>
        </w:rPr>
        <w:t>問い合わせ先</w:t>
      </w:r>
    </w:p>
    <w:p w14:paraId="0DA99019" w14:textId="77777777" w:rsidR="00582C59" w:rsidRPr="00C73558" w:rsidRDefault="00582C59" w:rsidP="00582C59">
      <w:pPr>
        <w:rPr>
          <w:rFonts w:asciiTheme="majorEastAsia" w:eastAsiaTheme="majorEastAsia" w:hAnsiTheme="majorEastAsia"/>
          <w:szCs w:val="21"/>
        </w:rPr>
      </w:pPr>
      <w:r w:rsidRPr="00C73558">
        <w:rPr>
          <w:rFonts w:asciiTheme="majorEastAsia" w:eastAsiaTheme="majorEastAsia" w:hAnsiTheme="majorEastAsia" w:hint="eastAsia"/>
          <w:szCs w:val="21"/>
        </w:rPr>
        <w:t xml:space="preserve">　  豊後大野市まちづくり推進課　企画調整係</w:t>
      </w:r>
      <w:r w:rsidR="0077437E" w:rsidRPr="00C73558">
        <w:rPr>
          <w:rFonts w:asciiTheme="majorEastAsia" w:eastAsiaTheme="majorEastAsia" w:hAnsiTheme="majorEastAsia" w:hint="eastAsia"/>
          <w:szCs w:val="21"/>
        </w:rPr>
        <w:t xml:space="preserve">　</w:t>
      </w:r>
      <w:r w:rsidR="007F2A45">
        <w:rPr>
          <w:rFonts w:asciiTheme="majorEastAsia" w:eastAsiaTheme="majorEastAsia" w:hAnsiTheme="majorEastAsia" w:hint="eastAsia"/>
          <w:szCs w:val="21"/>
        </w:rPr>
        <w:t>堀</w:t>
      </w:r>
      <w:r w:rsidR="0077437E" w:rsidRPr="00C73558">
        <w:rPr>
          <w:rFonts w:asciiTheme="majorEastAsia" w:eastAsiaTheme="majorEastAsia" w:hAnsiTheme="majorEastAsia" w:hint="eastAsia"/>
          <w:szCs w:val="21"/>
        </w:rPr>
        <w:t>、</w:t>
      </w:r>
      <w:r w:rsidR="007F2A45">
        <w:rPr>
          <w:rFonts w:asciiTheme="majorEastAsia" w:eastAsiaTheme="majorEastAsia" w:hAnsiTheme="majorEastAsia" w:hint="eastAsia"/>
          <w:szCs w:val="21"/>
        </w:rPr>
        <w:t>黒野</w:t>
      </w:r>
    </w:p>
    <w:p w14:paraId="3D09D271" w14:textId="77777777" w:rsidR="00582C59" w:rsidRPr="00C73558" w:rsidRDefault="00582C59" w:rsidP="00582C59">
      <w:pPr>
        <w:rPr>
          <w:rFonts w:asciiTheme="majorEastAsia" w:eastAsiaTheme="majorEastAsia" w:hAnsiTheme="majorEastAsia"/>
          <w:szCs w:val="21"/>
          <w:lang w:eastAsia="zh-TW"/>
        </w:rPr>
      </w:pPr>
      <w:r w:rsidRPr="00C73558">
        <w:rPr>
          <w:rFonts w:asciiTheme="majorEastAsia" w:eastAsiaTheme="majorEastAsia" w:hAnsiTheme="majorEastAsia" w:hint="eastAsia"/>
          <w:szCs w:val="21"/>
        </w:rPr>
        <w:t xml:space="preserve">　　</w:t>
      </w:r>
      <w:r w:rsidRPr="00C73558">
        <w:rPr>
          <w:rFonts w:asciiTheme="majorEastAsia" w:eastAsiaTheme="majorEastAsia" w:hAnsiTheme="majorEastAsia" w:hint="eastAsia"/>
          <w:szCs w:val="21"/>
          <w:lang w:eastAsia="zh-TW"/>
        </w:rPr>
        <w:t>〒８７９－７１９８　大分県豊後大野市三重町市場１２００番地</w:t>
      </w:r>
    </w:p>
    <w:p w14:paraId="3CDB1E34" w14:textId="159F9EEE" w:rsidR="00582C59" w:rsidRPr="00C73558" w:rsidRDefault="00582C59" w:rsidP="00582C59">
      <w:pPr>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　　　電　話</w:t>
      </w:r>
      <w:r w:rsidR="003D37D3" w:rsidRPr="00C73558">
        <w:rPr>
          <w:rFonts w:asciiTheme="majorEastAsia" w:eastAsiaTheme="majorEastAsia" w:hAnsiTheme="majorEastAsia"/>
          <w:szCs w:val="21"/>
          <w:lang w:eastAsia="zh-TW"/>
        </w:rPr>
        <w:tab/>
      </w:r>
      <w:r w:rsidR="00317B89" w:rsidRPr="00C73558">
        <w:rPr>
          <w:rFonts w:asciiTheme="majorEastAsia" w:eastAsiaTheme="majorEastAsia" w:hAnsiTheme="majorEastAsia" w:hint="eastAsia"/>
          <w:szCs w:val="21"/>
          <w:lang w:eastAsia="zh-TW"/>
        </w:rPr>
        <w:t>：</w:t>
      </w:r>
      <w:r w:rsidR="00F87CA5">
        <w:rPr>
          <w:rFonts w:asciiTheme="majorEastAsia" w:eastAsiaTheme="majorEastAsia" w:hAnsiTheme="majorEastAsia" w:hint="eastAsia"/>
          <w:szCs w:val="21"/>
          <w:lang w:eastAsia="zh-TW"/>
        </w:rPr>
        <w:t>０９７４－２２－１０４２</w:t>
      </w:r>
      <w:r w:rsidRPr="00C73558">
        <w:rPr>
          <w:rFonts w:asciiTheme="majorEastAsia" w:eastAsiaTheme="majorEastAsia" w:hAnsiTheme="majorEastAsia" w:hint="eastAsia"/>
          <w:szCs w:val="21"/>
          <w:lang w:eastAsia="zh-TW"/>
        </w:rPr>
        <w:t>（内線</w:t>
      </w:r>
      <w:r w:rsidR="00F87CA5">
        <w:rPr>
          <w:rFonts w:asciiTheme="majorEastAsia" w:eastAsiaTheme="majorEastAsia" w:hAnsiTheme="majorEastAsia" w:hint="eastAsia"/>
          <w:szCs w:val="21"/>
          <w:lang w:eastAsia="zh-TW"/>
        </w:rPr>
        <w:t>２４４７</w:t>
      </w:r>
      <w:r w:rsidRPr="00C73558">
        <w:rPr>
          <w:rFonts w:asciiTheme="majorEastAsia" w:eastAsiaTheme="majorEastAsia" w:hAnsiTheme="majorEastAsia" w:hint="eastAsia"/>
          <w:szCs w:val="21"/>
          <w:lang w:eastAsia="zh-TW"/>
        </w:rPr>
        <w:t>）</w:t>
      </w:r>
    </w:p>
    <w:p w14:paraId="3D2292F9" w14:textId="5009EDB9" w:rsidR="00582C59" w:rsidRPr="00C73558" w:rsidRDefault="00582C59" w:rsidP="00582C59">
      <w:pPr>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　　　ＦＡＸ</w:t>
      </w:r>
      <w:r w:rsidR="00317B89" w:rsidRPr="00C73558">
        <w:rPr>
          <w:rFonts w:asciiTheme="majorEastAsia" w:eastAsiaTheme="majorEastAsia" w:hAnsiTheme="majorEastAsia"/>
          <w:szCs w:val="21"/>
          <w:lang w:eastAsia="zh-TW"/>
        </w:rPr>
        <w:tab/>
      </w:r>
      <w:r w:rsidR="00317B89" w:rsidRPr="00C73558">
        <w:rPr>
          <w:rFonts w:asciiTheme="majorEastAsia" w:eastAsiaTheme="majorEastAsia" w:hAnsiTheme="majorEastAsia" w:hint="eastAsia"/>
          <w:szCs w:val="21"/>
          <w:lang w:eastAsia="zh-TW"/>
        </w:rPr>
        <w:t>：</w:t>
      </w:r>
      <w:r w:rsidR="00F87CA5">
        <w:rPr>
          <w:rFonts w:asciiTheme="majorEastAsia" w:eastAsiaTheme="majorEastAsia" w:hAnsiTheme="majorEastAsia" w:hint="eastAsia"/>
          <w:szCs w:val="21"/>
          <w:lang w:eastAsia="zh-TW"/>
        </w:rPr>
        <w:t>０９７４－２２－３３６１</w:t>
      </w:r>
    </w:p>
    <w:p w14:paraId="726D2B60" w14:textId="79A0FCC3" w:rsidR="00582C59" w:rsidRPr="00C73558" w:rsidRDefault="00582C59" w:rsidP="00582C59">
      <w:pPr>
        <w:rPr>
          <w:rFonts w:asciiTheme="majorEastAsia" w:eastAsiaTheme="majorEastAsia" w:hAnsiTheme="majorEastAsia"/>
          <w:szCs w:val="21"/>
          <w:lang w:eastAsia="zh-TW"/>
        </w:rPr>
      </w:pPr>
      <w:r w:rsidRPr="00C73558">
        <w:rPr>
          <w:rFonts w:asciiTheme="majorEastAsia" w:eastAsiaTheme="majorEastAsia" w:hAnsiTheme="majorEastAsia" w:hint="eastAsia"/>
          <w:szCs w:val="21"/>
          <w:lang w:eastAsia="zh-TW"/>
        </w:rPr>
        <w:t xml:space="preserve">　　　</w:t>
      </w:r>
      <w:r w:rsidRPr="00C73558">
        <w:rPr>
          <w:rFonts w:asciiTheme="majorEastAsia" w:eastAsiaTheme="majorEastAsia" w:hAnsiTheme="majorEastAsia" w:hint="eastAsia"/>
          <w:szCs w:val="21"/>
        </w:rPr>
        <w:t>メール</w:t>
      </w:r>
      <w:r w:rsidRPr="00C73558">
        <w:rPr>
          <w:rFonts w:asciiTheme="majorEastAsia" w:eastAsiaTheme="majorEastAsia" w:hAnsiTheme="majorEastAsia" w:hint="eastAsia"/>
          <w:szCs w:val="21"/>
          <w:lang w:eastAsia="zh-TW"/>
        </w:rPr>
        <w:t xml:space="preserve">　</w:t>
      </w:r>
      <w:r w:rsidR="007015FC">
        <w:rPr>
          <w:rFonts w:asciiTheme="majorEastAsia" w:eastAsiaTheme="majorEastAsia" w:hAnsiTheme="majorEastAsia" w:hint="eastAsia"/>
          <w:szCs w:val="21"/>
          <w:lang w:eastAsia="zh-TW"/>
        </w:rPr>
        <w:t>d102010@city.bungoono.lg.jp</w:t>
      </w:r>
    </w:p>
    <w:p w14:paraId="612608AB" w14:textId="77777777" w:rsidR="00582C59" w:rsidRPr="00317B89" w:rsidRDefault="00582C59" w:rsidP="00F04455">
      <w:pPr>
        <w:autoSpaceDE w:val="0"/>
        <w:autoSpaceDN w:val="0"/>
        <w:adjustRightInd w:val="0"/>
        <w:jc w:val="left"/>
        <w:rPr>
          <w:rFonts w:ascii="ＭＳ Ｐ明朝" w:eastAsia="ＭＳ Ｐ明朝" w:hAnsi="ＭＳ Ｐ明朝" w:cs="ＭＳゴシック"/>
          <w:b/>
          <w:color w:val="000000"/>
          <w:kern w:val="0"/>
          <w:sz w:val="22"/>
          <w:shd w:val="pct15" w:color="auto" w:fill="FFFFFF"/>
          <w:lang w:eastAsia="zh-TW"/>
        </w:rPr>
      </w:pPr>
    </w:p>
    <w:p w14:paraId="0B277FA3" w14:textId="77777777" w:rsidR="00582C59" w:rsidRPr="00317B89" w:rsidRDefault="00582C59" w:rsidP="00F04455">
      <w:pPr>
        <w:autoSpaceDE w:val="0"/>
        <w:autoSpaceDN w:val="0"/>
        <w:adjustRightInd w:val="0"/>
        <w:jc w:val="left"/>
        <w:rPr>
          <w:rFonts w:ascii="ＭＳ Ｐ明朝" w:eastAsia="ＭＳ Ｐ明朝" w:hAnsi="ＭＳ Ｐ明朝" w:cs="ＭＳゴシック"/>
          <w:b/>
          <w:color w:val="000000"/>
          <w:kern w:val="0"/>
          <w:sz w:val="22"/>
          <w:shd w:val="pct15" w:color="auto" w:fill="FFFFFF"/>
          <w:lang w:eastAsia="zh-TW"/>
        </w:rPr>
      </w:pPr>
    </w:p>
    <w:p w14:paraId="055838D4" w14:textId="77777777" w:rsidR="00582C59" w:rsidRPr="00317B89" w:rsidRDefault="00582C59" w:rsidP="00F04455">
      <w:pPr>
        <w:autoSpaceDE w:val="0"/>
        <w:autoSpaceDN w:val="0"/>
        <w:adjustRightInd w:val="0"/>
        <w:jc w:val="left"/>
        <w:rPr>
          <w:rFonts w:ascii="ＭＳ Ｐ明朝" w:eastAsia="ＭＳ Ｐ明朝" w:hAnsi="ＭＳ Ｐ明朝" w:cs="ＭＳゴシック"/>
          <w:b/>
          <w:color w:val="000000"/>
          <w:kern w:val="0"/>
          <w:sz w:val="22"/>
          <w:shd w:val="pct15" w:color="auto" w:fill="FFFFFF"/>
          <w:lang w:eastAsia="zh-TW"/>
        </w:rPr>
      </w:pPr>
    </w:p>
    <w:p w14:paraId="2488E1BA" w14:textId="77777777" w:rsidR="00582C59" w:rsidRPr="00317B89" w:rsidRDefault="00582C59" w:rsidP="00F04455">
      <w:pPr>
        <w:autoSpaceDE w:val="0"/>
        <w:autoSpaceDN w:val="0"/>
        <w:adjustRightInd w:val="0"/>
        <w:jc w:val="left"/>
        <w:rPr>
          <w:rFonts w:ascii="ＭＳ Ｐ明朝" w:eastAsia="ＭＳ Ｐ明朝" w:hAnsi="ＭＳ Ｐ明朝" w:cs="ＭＳゴシック"/>
          <w:b/>
          <w:color w:val="000000"/>
          <w:kern w:val="0"/>
          <w:sz w:val="22"/>
          <w:shd w:val="pct15" w:color="auto" w:fill="FFFFFF"/>
          <w:lang w:eastAsia="zh-TW"/>
        </w:rPr>
      </w:pPr>
    </w:p>
    <w:sectPr w:rsidR="00582C59" w:rsidRPr="00317B89" w:rsidSect="005903A5">
      <w:pgSz w:w="11906" w:h="16838" w:code="9"/>
      <w:pgMar w:top="1531" w:right="1134" w:bottom="1531"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E5F0" w14:textId="77777777" w:rsidR="005903A5" w:rsidRDefault="005903A5" w:rsidP="00F04455">
      <w:r>
        <w:separator/>
      </w:r>
    </w:p>
  </w:endnote>
  <w:endnote w:type="continuationSeparator" w:id="0">
    <w:p w14:paraId="38176FB2" w14:textId="77777777" w:rsidR="005903A5" w:rsidRDefault="005903A5" w:rsidP="00F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AAFC" w14:textId="77777777" w:rsidR="005903A5" w:rsidRDefault="005903A5" w:rsidP="00F04455">
      <w:r>
        <w:separator/>
      </w:r>
    </w:p>
  </w:footnote>
  <w:footnote w:type="continuationSeparator" w:id="0">
    <w:p w14:paraId="43377003" w14:textId="77777777" w:rsidR="005903A5" w:rsidRDefault="005903A5" w:rsidP="00F0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7ED8"/>
    <w:multiLevelType w:val="hybridMultilevel"/>
    <w:tmpl w:val="895ACDE6"/>
    <w:lvl w:ilvl="0" w:tplc="D6D2E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61B9E"/>
    <w:multiLevelType w:val="hybridMultilevel"/>
    <w:tmpl w:val="F83EEE4C"/>
    <w:lvl w:ilvl="0" w:tplc="899801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47535"/>
    <w:multiLevelType w:val="hybridMultilevel"/>
    <w:tmpl w:val="6EBA7154"/>
    <w:lvl w:ilvl="0" w:tplc="87F6832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E2121BA"/>
    <w:multiLevelType w:val="hybridMultilevel"/>
    <w:tmpl w:val="811E031A"/>
    <w:lvl w:ilvl="0" w:tplc="7FEA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64592"/>
    <w:multiLevelType w:val="hybridMultilevel"/>
    <w:tmpl w:val="53A68334"/>
    <w:lvl w:ilvl="0" w:tplc="101C5BF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74D0181"/>
    <w:multiLevelType w:val="hybridMultilevel"/>
    <w:tmpl w:val="B136E13A"/>
    <w:lvl w:ilvl="0" w:tplc="68E812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A7470"/>
    <w:multiLevelType w:val="hybridMultilevel"/>
    <w:tmpl w:val="241229F4"/>
    <w:lvl w:ilvl="0" w:tplc="DCA2E4DA">
      <w:start w:val="1"/>
      <w:numFmt w:val="decimalFullWidth"/>
      <w:lvlText w:val="（%1）"/>
      <w:lvlJc w:val="left"/>
      <w:pPr>
        <w:ind w:left="1020" w:hanging="360"/>
      </w:pPr>
      <w:rPr>
        <w:rFonts w:asciiTheme="majorEastAsia" w:eastAsiaTheme="majorEastAsia" w:hAnsiTheme="maj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E4F5567"/>
    <w:multiLevelType w:val="hybridMultilevel"/>
    <w:tmpl w:val="19E48F48"/>
    <w:lvl w:ilvl="0" w:tplc="29421D2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3C2B0FB1"/>
    <w:multiLevelType w:val="hybridMultilevel"/>
    <w:tmpl w:val="60CE1B9C"/>
    <w:lvl w:ilvl="0" w:tplc="E60AB26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DE0CC1"/>
    <w:multiLevelType w:val="hybridMultilevel"/>
    <w:tmpl w:val="B902F434"/>
    <w:lvl w:ilvl="0" w:tplc="61687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E790A"/>
    <w:multiLevelType w:val="hybridMultilevel"/>
    <w:tmpl w:val="C33662E2"/>
    <w:lvl w:ilvl="0" w:tplc="2604E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C64BD"/>
    <w:multiLevelType w:val="hybridMultilevel"/>
    <w:tmpl w:val="C7BACB96"/>
    <w:lvl w:ilvl="0" w:tplc="B48AB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931CD5"/>
    <w:multiLevelType w:val="hybridMultilevel"/>
    <w:tmpl w:val="68A4ED4E"/>
    <w:lvl w:ilvl="0" w:tplc="B63239C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F55ACA"/>
    <w:multiLevelType w:val="hybridMultilevel"/>
    <w:tmpl w:val="D8441FA2"/>
    <w:lvl w:ilvl="0" w:tplc="F9CE133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6"/>
  </w:num>
  <w:num w:numId="5">
    <w:abstractNumId w:val="7"/>
  </w:num>
  <w:num w:numId="6">
    <w:abstractNumId w:val="10"/>
  </w:num>
  <w:num w:numId="7">
    <w:abstractNumId w:val="1"/>
  </w:num>
  <w:num w:numId="8">
    <w:abstractNumId w:val="2"/>
  </w:num>
  <w:num w:numId="9">
    <w:abstractNumId w:val="8"/>
  </w:num>
  <w:num w:numId="10">
    <w:abstractNumId w:val="11"/>
  </w:num>
  <w:num w:numId="11">
    <w:abstractNumId w:val="9"/>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55"/>
    <w:rsid w:val="000021B7"/>
    <w:rsid w:val="0006613D"/>
    <w:rsid w:val="000A1738"/>
    <w:rsid w:val="000A6496"/>
    <w:rsid w:val="000C4D1D"/>
    <w:rsid w:val="000E2FDB"/>
    <w:rsid w:val="000E4AD4"/>
    <w:rsid w:val="000F2338"/>
    <w:rsid w:val="001334B2"/>
    <w:rsid w:val="001A465E"/>
    <w:rsid w:val="001A600D"/>
    <w:rsid w:val="001B09AF"/>
    <w:rsid w:val="002332A9"/>
    <w:rsid w:val="002453AF"/>
    <w:rsid w:val="00275046"/>
    <w:rsid w:val="00282BA0"/>
    <w:rsid w:val="002C2704"/>
    <w:rsid w:val="002C467C"/>
    <w:rsid w:val="002E095D"/>
    <w:rsid w:val="002E634A"/>
    <w:rsid w:val="0031332F"/>
    <w:rsid w:val="00317B89"/>
    <w:rsid w:val="00361462"/>
    <w:rsid w:val="00375EAD"/>
    <w:rsid w:val="00392400"/>
    <w:rsid w:val="003A201E"/>
    <w:rsid w:val="003C74FA"/>
    <w:rsid w:val="003D37D3"/>
    <w:rsid w:val="003D4457"/>
    <w:rsid w:val="003E6482"/>
    <w:rsid w:val="003E733B"/>
    <w:rsid w:val="003F15DD"/>
    <w:rsid w:val="003F2B12"/>
    <w:rsid w:val="003F78C9"/>
    <w:rsid w:val="00432552"/>
    <w:rsid w:val="00454763"/>
    <w:rsid w:val="0046367A"/>
    <w:rsid w:val="00475F75"/>
    <w:rsid w:val="00477FC8"/>
    <w:rsid w:val="0048444F"/>
    <w:rsid w:val="004A1DD2"/>
    <w:rsid w:val="004C517D"/>
    <w:rsid w:val="004D3F57"/>
    <w:rsid w:val="004F7FCB"/>
    <w:rsid w:val="00516BC6"/>
    <w:rsid w:val="0055780A"/>
    <w:rsid w:val="00561A89"/>
    <w:rsid w:val="00582C59"/>
    <w:rsid w:val="005903A5"/>
    <w:rsid w:val="00593701"/>
    <w:rsid w:val="00597B59"/>
    <w:rsid w:val="005A1856"/>
    <w:rsid w:val="00627EAB"/>
    <w:rsid w:val="006541E9"/>
    <w:rsid w:val="00667FA7"/>
    <w:rsid w:val="00671268"/>
    <w:rsid w:val="006822C2"/>
    <w:rsid w:val="006D02B0"/>
    <w:rsid w:val="006D7F7A"/>
    <w:rsid w:val="006E2573"/>
    <w:rsid w:val="006F0781"/>
    <w:rsid w:val="007015FC"/>
    <w:rsid w:val="0070759E"/>
    <w:rsid w:val="00707AA5"/>
    <w:rsid w:val="00710C54"/>
    <w:rsid w:val="0072534A"/>
    <w:rsid w:val="0077437E"/>
    <w:rsid w:val="007D036D"/>
    <w:rsid w:val="007F2A45"/>
    <w:rsid w:val="008255FD"/>
    <w:rsid w:val="008634B9"/>
    <w:rsid w:val="008B643D"/>
    <w:rsid w:val="008C1D44"/>
    <w:rsid w:val="008E1453"/>
    <w:rsid w:val="00975612"/>
    <w:rsid w:val="00984C5E"/>
    <w:rsid w:val="009A2B13"/>
    <w:rsid w:val="009B74A3"/>
    <w:rsid w:val="009C71B6"/>
    <w:rsid w:val="009D0C47"/>
    <w:rsid w:val="009D0FB4"/>
    <w:rsid w:val="00A024DC"/>
    <w:rsid w:val="00A14CC9"/>
    <w:rsid w:val="00A1511C"/>
    <w:rsid w:val="00AD4A01"/>
    <w:rsid w:val="00AE318C"/>
    <w:rsid w:val="00B2536B"/>
    <w:rsid w:val="00B261C7"/>
    <w:rsid w:val="00B5274B"/>
    <w:rsid w:val="00B54B65"/>
    <w:rsid w:val="00B65FCC"/>
    <w:rsid w:val="00B858D5"/>
    <w:rsid w:val="00BB2ED4"/>
    <w:rsid w:val="00BB4989"/>
    <w:rsid w:val="00BC6771"/>
    <w:rsid w:val="00BD168C"/>
    <w:rsid w:val="00BF1D08"/>
    <w:rsid w:val="00C129D2"/>
    <w:rsid w:val="00C344AE"/>
    <w:rsid w:val="00C52DCB"/>
    <w:rsid w:val="00C73558"/>
    <w:rsid w:val="00C84BCF"/>
    <w:rsid w:val="00C868C1"/>
    <w:rsid w:val="00CB5739"/>
    <w:rsid w:val="00CC77C5"/>
    <w:rsid w:val="00CF4C15"/>
    <w:rsid w:val="00D43193"/>
    <w:rsid w:val="00D85D51"/>
    <w:rsid w:val="00DC7676"/>
    <w:rsid w:val="00DC7F6F"/>
    <w:rsid w:val="00DD057A"/>
    <w:rsid w:val="00DD71CE"/>
    <w:rsid w:val="00DE6A64"/>
    <w:rsid w:val="00E03C92"/>
    <w:rsid w:val="00E23DE7"/>
    <w:rsid w:val="00E64ABD"/>
    <w:rsid w:val="00EA1A8A"/>
    <w:rsid w:val="00ED09DB"/>
    <w:rsid w:val="00ED2634"/>
    <w:rsid w:val="00EE70BC"/>
    <w:rsid w:val="00EF277B"/>
    <w:rsid w:val="00F04455"/>
    <w:rsid w:val="00F44B0F"/>
    <w:rsid w:val="00F552F8"/>
    <w:rsid w:val="00F61EE1"/>
    <w:rsid w:val="00F84039"/>
    <w:rsid w:val="00F87CA5"/>
    <w:rsid w:val="00FA6E1D"/>
    <w:rsid w:val="00FB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9166AE"/>
  <w15:docId w15:val="{57AF0944-B34F-4F35-8664-4B2B1A1A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04455"/>
    <w:pPr>
      <w:snapToGrid w:val="0"/>
      <w:jc w:val="left"/>
    </w:pPr>
  </w:style>
  <w:style w:type="character" w:customStyle="1" w:styleId="a4">
    <w:name w:val="文末脚注文字列 (文字)"/>
    <w:basedOn w:val="a0"/>
    <w:link w:val="a3"/>
    <w:uiPriority w:val="99"/>
    <w:semiHidden/>
    <w:rsid w:val="00F04455"/>
  </w:style>
  <w:style w:type="character" w:styleId="a5">
    <w:name w:val="endnote reference"/>
    <w:basedOn w:val="a0"/>
    <w:uiPriority w:val="99"/>
    <w:semiHidden/>
    <w:unhideWhenUsed/>
    <w:rsid w:val="00F04455"/>
    <w:rPr>
      <w:vertAlign w:val="superscript"/>
    </w:rPr>
  </w:style>
  <w:style w:type="paragraph" w:styleId="a6">
    <w:name w:val="Balloon Text"/>
    <w:basedOn w:val="a"/>
    <w:link w:val="a7"/>
    <w:uiPriority w:val="99"/>
    <w:semiHidden/>
    <w:unhideWhenUsed/>
    <w:rsid w:val="00BD16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168C"/>
    <w:rPr>
      <w:rFonts w:asciiTheme="majorHAnsi" w:eastAsiaTheme="majorEastAsia" w:hAnsiTheme="majorHAnsi" w:cstheme="majorBidi"/>
      <w:sz w:val="18"/>
      <w:szCs w:val="18"/>
    </w:rPr>
  </w:style>
  <w:style w:type="paragraph" w:styleId="a8">
    <w:name w:val="header"/>
    <w:basedOn w:val="a"/>
    <w:link w:val="a9"/>
    <w:uiPriority w:val="99"/>
    <w:unhideWhenUsed/>
    <w:rsid w:val="00561A89"/>
    <w:pPr>
      <w:tabs>
        <w:tab w:val="center" w:pos="4252"/>
        <w:tab w:val="right" w:pos="8504"/>
      </w:tabs>
      <w:snapToGrid w:val="0"/>
    </w:pPr>
  </w:style>
  <w:style w:type="character" w:customStyle="1" w:styleId="a9">
    <w:name w:val="ヘッダー (文字)"/>
    <w:basedOn w:val="a0"/>
    <w:link w:val="a8"/>
    <w:uiPriority w:val="99"/>
    <w:rsid w:val="00561A89"/>
  </w:style>
  <w:style w:type="paragraph" w:styleId="aa">
    <w:name w:val="footer"/>
    <w:basedOn w:val="a"/>
    <w:link w:val="ab"/>
    <w:uiPriority w:val="99"/>
    <w:unhideWhenUsed/>
    <w:rsid w:val="00561A89"/>
    <w:pPr>
      <w:tabs>
        <w:tab w:val="center" w:pos="4252"/>
        <w:tab w:val="right" w:pos="8504"/>
      </w:tabs>
      <w:snapToGrid w:val="0"/>
    </w:pPr>
  </w:style>
  <w:style w:type="character" w:customStyle="1" w:styleId="ab">
    <w:name w:val="フッター (文字)"/>
    <w:basedOn w:val="a0"/>
    <w:link w:val="aa"/>
    <w:uiPriority w:val="99"/>
    <w:rsid w:val="00561A89"/>
  </w:style>
  <w:style w:type="paragraph" w:styleId="ac">
    <w:name w:val="List Paragraph"/>
    <w:basedOn w:val="a"/>
    <w:uiPriority w:val="34"/>
    <w:qFormat/>
    <w:rsid w:val="00707AA5"/>
    <w:pPr>
      <w:ind w:leftChars="400" w:left="840"/>
    </w:pPr>
  </w:style>
  <w:style w:type="table" w:customStyle="1" w:styleId="1">
    <w:name w:val="表（シンプル 1）"/>
    <w:basedOn w:val="a1"/>
    <w:rsid w:val="00582C5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E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3321-64B8-4CFC-AF20-7CBFECA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bungoohno</cp:lastModifiedBy>
  <cp:revision>9</cp:revision>
  <cp:lastPrinted>2024-05-24T01:30:00Z</cp:lastPrinted>
  <dcterms:created xsi:type="dcterms:W3CDTF">2024-04-22T07:08:00Z</dcterms:created>
  <dcterms:modified xsi:type="dcterms:W3CDTF">2024-05-24T01:30:00Z</dcterms:modified>
</cp:coreProperties>
</file>