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様式第２号（第３</w:t>
      </w:r>
      <w:bookmarkStart w:id="0" w:name="_GoBack"/>
      <w:bookmarkEnd w:id="0"/>
      <w:r>
        <w:rPr>
          <w:rFonts w:hint="eastAsia" w:asciiTheme="minorEastAsia" w:hAnsiTheme="minorEastAsia"/>
        </w:rPr>
        <w:t>条関係）</w:t>
      </w:r>
    </w:p>
    <w:p>
      <w:pPr>
        <w:pStyle w:val="0"/>
        <w:ind w:left="630" w:hanging="630" w:hangingChars="3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　支　予　算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収入　　　　　　　　　　　　　　　　　　　　　　　　　　　　　　　　　　　　　　　　　　</w:t>
      </w:r>
    </w:p>
    <w:tbl>
      <w:tblPr>
        <w:tblStyle w:val="23"/>
        <w:tblW w:w="42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6"/>
        <w:gridCol w:w="2552"/>
      </w:tblGrid>
      <w:tr>
        <w:trPr/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費目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金額（円）</w:t>
            </w: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市補助金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事業者負担金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合計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２　支出　　　</w:t>
      </w: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944"/>
        <w:gridCol w:w="1701"/>
        <w:gridCol w:w="1734"/>
        <w:gridCol w:w="1734"/>
        <w:gridCol w:w="1735"/>
        <w:gridCol w:w="1406"/>
      </w:tblGrid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区分</w:t>
            </w:r>
          </w:p>
        </w:tc>
        <w:tc>
          <w:tcPr>
            <w:tcW w:w="94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費目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予算額（円）</w:t>
            </w:r>
          </w:p>
        </w:tc>
        <w:tc>
          <w:tcPr>
            <w:tcW w:w="5203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財源の内訳（円）</w:t>
            </w:r>
          </w:p>
        </w:tc>
        <w:tc>
          <w:tcPr>
            <w:tcW w:w="1406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事業概要</w:t>
            </w: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市補助金</w:t>
            </w: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事業者負担金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</w:t>
            </w: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補助対象経費</w:t>
            </w: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その他の経費</w:t>
            </w: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52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合計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（注）</w:t>
      </w:r>
    </w:p>
    <w:p>
      <w:pPr>
        <w:pStyle w:val="0"/>
        <w:widowControl w:val="1"/>
        <w:ind w:left="1050" w:hanging="1050" w:hangingChars="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１　収入費目及び財源の内訳の「その他」欄には、市補助金以外の補助金（国・県補助金、負担金、寄付金等）の額を記入すること。</w:t>
      </w:r>
    </w:p>
    <w:p>
      <w:pPr>
        <w:pStyle w:val="0"/>
        <w:widowControl w:val="1"/>
        <w:ind w:left="1050" w:hanging="1050" w:hangingChars="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２　「事業概要」欄には、市補助金を充当する事業について、積算根拠・所要経費を簡明に記入すること。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br w:type="page"/>
      </w:r>
    </w:p>
    <w:p>
      <w:pPr>
        <w:pStyle w:val="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様式第２号（第１１条関係）</w:t>
      </w:r>
    </w:p>
    <w:p>
      <w:pPr>
        <w:pStyle w:val="0"/>
        <w:ind w:left="630" w:hanging="630" w:hangingChars="3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収　支　決　算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収入　　　　　　　　　　　　　　　　　　　　　　　　　　　　　　　　　　　　　　　　　　</w:t>
      </w:r>
    </w:p>
    <w:tbl>
      <w:tblPr>
        <w:tblStyle w:val="23"/>
        <w:tblW w:w="42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6"/>
        <w:gridCol w:w="2552"/>
      </w:tblGrid>
      <w:tr>
        <w:trPr/>
        <w:tc>
          <w:tcPr>
            <w:tcW w:w="1746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費目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金額（円）</w:t>
            </w: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市補助金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事業者負担金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tabs>
                <w:tab w:val="left" w:leader="none" w:pos="1032"/>
              </w:tabs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/>
        <w:tc>
          <w:tcPr>
            <w:tcW w:w="1746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合計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２　支出　　　</w:t>
      </w:r>
    </w:p>
    <w:tbl>
      <w:tblPr>
        <w:tblStyle w:val="23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944"/>
        <w:gridCol w:w="1701"/>
        <w:gridCol w:w="1734"/>
        <w:gridCol w:w="1734"/>
        <w:gridCol w:w="1735"/>
        <w:gridCol w:w="1406"/>
      </w:tblGrid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区分</w:t>
            </w:r>
          </w:p>
        </w:tc>
        <w:tc>
          <w:tcPr>
            <w:tcW w:w="944" w:type="dxa"/>
            <w:vMerge w:val="restart"/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費目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決算額（円）</w:t>
            </w:r>
          </w:p>
        </w:tc>
        <w:tc>
          <w:tcPr>
            <w:tcW w:w="5203" w:type="dxa"/>
            <w:gridSpan w:val="3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財源の内訳（円）</w:t>
            </w:r>
          </w:p>
        </w:tc>
        <w:tc>
          <w:tcPr>
            <w:tcW w:w="1406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事業概要</w:t>
            </w: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市補助金</w:t>
            </w: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事業者負担金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その他</w:t>
            </w: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補助対象経費</w:t>
            </w: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車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/>
                <w:kern w:val="0"/>
                <w:sz w:val="16"/>
              </w:rPr>
              <w:t>その他の経費</w:t>
            </w: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小計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trHeight w:val="397" w:hRule="atLeast"/>
        </w:trPr>
        <w:tc>
          <w:tcPr>
            <w:tcW w:w="152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合計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406" w:type="dxa"/>
            <w:vMerge w:val="continue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（注）</w:t>
      </w:r>
    </w:p>
    <w:p>
      <w:pPr>
        <w:pStyle w:val="0"/>
        <w:widowControl w:val="1"/>
        <w:ind w:left="1050" w:hanging="1050" w:hangingChars="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１　収入費目及び財源の内訳の「その他」欄には、市補助金以外の補助金（国・県補助金、負担金、寄付金等）の額を記入すること。</w:t>
      </w:r>
    </w:p>
    <w:p>
      <w:pPr>
        <w:pStyle w:val="0"/>
        <w:widowControl w:val="1"/>
        <w:ind w:left="1050" w:hanging="1050" w:hangingChars="5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２　「事業概要」欄には、市補助金を充当する事業について、積算根拠・所要経費を簡明に記入すること。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416</Characters>
  <Application>JUST Note</Application>
  <Lines>1655</Lines>
  <Paragraphs>53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2016-03-24T02:55:00Z</cp:lastPrinted>
  <dcterms:created xsi:type="dcterms:W3CDTF">2016-03-17T02:48:00Z</dcterms:created>
  <dcterms:modified xsi:type="dcterms:W3CDTF">2025-02-26T08:10:30Z</dcterms:modified>
  <cp:revision>4</cp:revision>
</cp:coreProperties>
</file>