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utlineLvl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様式第１号（第３</w:t>
      </w:r>
      <w:bookmarkStart w:id="0" w:name="_GoBack"/>
      <w:bookmarkEnd w:id="0"/>
      <w:r>
        <w:rPr>
          <w:rFonts w:hint="eastAsia" w:asciiTheme="minorEastAsia" w:hAnsiTheme="minorEastAsia"/>
        </w:rPr>
        <w:t>条関係）</w:t>
      </w:r>
    </w:p>
    <w:p>
      <w:pPr>
        <w:pStyle w:val="0"/>
        <w:outlineLvl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事　業　計　画　書</w:t>
      </w:r>
    </w:p>
    <w:tbl>
      <w:tblPr>
        <w:tblStyle w:val="21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3969"/>
        <w:gridCol w:w="992"/>
        <w:gridCol w:w="2170"/>
        <w:gridCol w:w="2171"/>
      </w:tblGrid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No.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購入品目名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数量</w:t>
            </w: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単価</w:t>
            </w: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金額</w:t>
            </w: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9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10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12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  <w:r>
        <w:rPr>
          <w:rFonts w:hint="default" w:asciiTheme="minorEastAsia" w:hAnsiTheme="minorEastAsia"/>
          <w:kern w:val="0"/>
        </w:rPr>
        <w:br w:type="page"/>
      </w:r>
    </w:p>
    <w:p>
      <w:pPr>
        <w:pStyle w:val="0"/>
        <w:outlineLvl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様式第１号（第１１条関係）</w:t>
      </w:r>
    </w:p>
    <w:p>
      <w:pPr>
        <w:pStyle w:val="0"/>
        <w:outlineLvl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事　業　実　績　書</w:t>
      </w:r>
    </w:p>
    <w:tbl>
      <w:tblPr>
        <w:tblStyle w:val="21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3969"/>
        <w:gridCol w:w="992"/>
        <w:gridCol w:w="2170"/>
        <w:gridCol w:w="2171"/>
      </w:tblGrid>
      <w:tr>
        <w:trPr/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No.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購入品目名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数量</w:t>
            </w: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単価</w:t>
            </w: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金額</w:t>
            </w: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9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10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12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97" w:hRule="atLeast"/>
        </w:trPr>
        <w:tc>
          <w:tcPr>
            <w:tcW w:w="53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0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171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630" w:hanging="630" w:hangingChars="300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2</Pages>
  <Words>28</Words>
  <Characters>97</Characters>
  <Application>JUST Note</Application>
  <Lines>151</Lines>
  <Paragraphs>40</Paragraphs>
  <CharactersWithSpaces>105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bungoohno</dc:creator>
  <cp:lastModifiedBy>bungoohno</cp:lastModifiedBy>
  <cp:lastPrinted>2016-03-24T08:23:00Z</cp:lastPrinted>
  <dcterms:created xsi:type="dcterms:W3CDTF">2016-03-17T02:45:00Z</dcterms:created>
  <dcterms:modified xsi:type="dcterms:W3CDTF">2025-02-26T08:10:20Z</dcterms:modified>
  <cp:revision>6</cp:revision>
</cp:coreProperties>
</file>