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様式第４のト（第４条、第５条関係）</w:t>
      </w:r>
    </w:p>
    <w:tbl>
      <w:tblPr>
        <w:tblStyle w:val="11"/>
        <w:tblW w:w="9702" w:type="dxa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83"/>
        <w:gridCol w:w="291"/>
        <w:gridCol w:w="114"/>
        <w:gridCol w:w="75"/>
        <w:gridCol w:w="1143"/>
        <w:gridCol w:w="626"/>
        <w:gridCol w:w="2009"/>
        <w:gridCol w:w="446"/>
        <w:gridCol w:w="187"/>
        <w:gridCol w:w="195"/>
        <w:gridCol w:w="8"/>
        <w:gridCol w:w="382"/>
        <w:gridCol w:w="684"/>
        <w:gridCol w:w="800"/>
        <w:gridCol w:w="187"/>
        <w:gridCol w:w="975"/>
        <w:gridCol w:w="1197"/>
      </w:tblGrid>
      <w:tr>
        <w:trPr>
          <w:gridBefore w:val="5"/>
          <w:gridAfter w:val="3"/>
          <w:wBefore w:w="2006" w:type="dxa"/>
          <w:wAfter w:w="2359" w:type="dxa"/>
          <w:trHeight w:val="604" w:hRule="atLeast"/>
        </w:trPr>
        <w:tc>
          <w:tcPr>
            <w:tcW w:w="5347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移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動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タ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ン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ク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貯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蔵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所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構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造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設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備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明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細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9" w:hRule="atLeast"/>
        </w:trPr>
        <w:tc>
          <w:tcPr>
            <w:tcW w:w="2619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車名及び型式</w:t>
            </w:r>
          </w:p>
        </w:tc>
        <w:tc>
          <w:tcPr>
            <w:tcW w:w="7083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6" w:hRule="atLeast"/>
        </w:trPr>
        <w:tc>
          <w:tcPr>
            <w:tcW w:w="2619" w:type="dxa"/>
            <w:gridSpan w:val="6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製造事業所名</w:t>
            </w:r>
          </w:p>
        </w:tc>
        <w:tc>
          <w:tcPr>
            <w:tcW w:w="7083" w:type="dxa"/>
            <w:gridSpan w:val="11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94" w:hRule="atLeast"/>
        </w:trPr>
        <w:tc>
          <w:tcPr>
            <w:tcW w:w="383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危険物</w:t>
            </w:r>
          </w:p>
        </w:tc>
        <w:tc>
          <w:tcPr>
            <w:tcW w:w="2236" w:type="dxa"/>
            <w:gridSpan w:val="5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類別</w:t>
            </w:r>
          </w:p>
        </w:tc>
        <w:tc>
          <w:tcPr>
            <w:tcW w:w="20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446" w:type="dxa"/>
            <w:vMerge w:val="restart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側面枠</w:t>
            </w:r>
          </w:p>
        </w:tc>
        <w:tc>
          <w:tcPr>
            <w:tcW w:w="383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当て板</w:t>
            </w:r>
          </w:p>
        </w:tc>
        <w:tc>
          <w:tcPr>
            <w:tcW w:w="391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材料</w:t>
            </w:r>
          </w:p>
        </w:tc>
        <w:tc>
          <w:tcPr>
            <w:tcW w:w="1674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材質記号</w:t>
            </w:r>
          </w:p>
        </w:tc>
        <w:tc>
          <w:tcPr>
            <w:tcW w:w="217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5" w:hRule="atLeast"/>
        </w:trPr>
        <w:tc>
          <w:tcPr>
            <w:tcW w:w="38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2236" w:type="dxa"/>
            <w:gridSpan w:val="5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品名</w:t>
            </w:r>
          </w:p>
        </w:tc>
        <w:tc>
          <w:tcPr>
            <w:tcW w:w="20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446" w:type="dxa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383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391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674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引張り強さ</w:t>
            </w:r>
          </w:p>
        </w:tc>
        <w:tc>
          <w:tcPr>
            <w:tcW w:w="217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ind w:firstLine="1080" w:firstLineChars="600"/>
              <w:jc w:val="right"/>
              <w:rPr>
                <w:rFonts w:hint="eastAsia" w:ascii="Century" w:hAnsi="Century" w:eastAsia="ＭＳ 明朝"/>
                <w:kern w:val="2"/>
                <w:sz w:val="18"/>
              </w:rPr>
            </w:pPr>
            <w:r>
              <w:rPr>
                <w:rFonts w:hint="eastAsia" w:ascii="Century" w:hAnsi="Century" w:eastAsia="ＭＳ 明朝"/>
                <w:kern w:val="2"/>
                <w:sz w:val="18"/>
              </w:rPr>
              <w:t>N/</w:t>
            </w:r>
            <w:r>
              <w:rPr>
                <w:rFonts w:hint="eastAsia" w:ascii="Century" w:hAnsi="Century" w:eastAsia="ＭＳ 明朝"/>
                <w:kern w:val="2"/>
                <w:sz w:val="18"/>
              </w:rPr>
              <w:t>ｍ㎡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5" w:hRule="atLeast"/>
        </w:trPr>
        <w:tc>
          <w:tcPr>
            <w:tcW w:w="38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2236" w:type="dxa"/>
            <w:gridSpan w:val="5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化学名</w:t>
            </w:r>
          </w:p>
        </w:tc>
        <w:tc>
          <w:tcPr>
            <w:tcW w:w="20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446" w:type="dxa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383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2065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板厚</w:t>
            </w:r>
          </w:p>
        </w:tc>
        <w:tc>
          <w:tcPr>
            <w:tcW w:w="217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ind w:firstLine="1320" w:firstLineChars="600"/>
              <w:jc w:val="right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2" w:hRule="atLeast"/>
        </w:trPr>
        <w:tc>
          <w:tcPr>
            <w:tcW w:w="38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2236" w:type="dxa"/>
            <w:gridSpan w:val="5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比重</w:t>
            </w:r>
          </w:p>
        </w:tc>
        <w:tc>
          <w:tcPr>
            <w:tcW w:w="201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446" w:type="dxa"/>
            <w:vMerge w:val="restart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防護枠</w:t>
            </w:r>
          </w:p>
        </w:tc>
        <w:tc>
          <w:tcPr>
            <w:tcW w:w="383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材料</w:t>
            </w:r>
          </w:p>
        </w:tc>
        <w:tc>
          <w:tcPr>
            <w:tcW w:w="2065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材質記号</w:t>
            </w:r>
          </w:p>
        </w:tc>
        <w:tc>
          <w:tcPr>
            <w:tcW w:w="217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</w:trPr>
        <w:tc>
          <w:tcPr>
            <w:tcW w:w="383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2236" w:type="dxa"/>
            <w:gridSpan w:val="5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201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446" w:type="dxa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383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2065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引張り強さ</w:t>
            </w:r>
          </w:p>
        </w:tc>
        <w:tc>
          <w:tcPr>
            <w:tcW w:w="217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ind w:firstLine="1080" w:firstLineChars="600"/>
              <w:jc w:val="right"/>
              <w:rPr>
                <w:rFonts w:hint="eastAsia" w:ascii="Century" w:hAnsi="Century" w:eastAsia="ＭＳ 明朝"/>
                <w:kern w:val="2"/>
                <w:sz w:val="18"/>
              </w:rPr>
            </w:pPr>
            <w:r>
              <w:rPr>
                <w:rFonts w:hint="eastAsia" w:ascii="Century" w:hAnsi="Century" w:eastAsia="ＭＳ 明朝"/>
                <w:kern w:val="2"/>
                <w:sz w:val="18"/>
              </w:rPr>
              <w:t>N/</w:t>
            </w:r>
            <w:r>
              <w:rPr>
                <w:rFonts w:hint="eastAsia" w:ascii="Century" w:hAnsi="Century" w:eastAsia="ＭＳ 明朝"/>
                <w:kern w:val="2"/>
                <w:sz w:val="18"/>
              </w:rPr>
              <w:t>ｍ㎡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6" w:hRule="atLeast"/>
        </w:trPr>
        <w:tc>
          <w:tcPr>
            <w:tcW w:w="383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タンク諸元</w:t>
            </w:r>
          </w:p>
        </w:tc>
        <w:tc>
          <w:tcPr>
            <w:tcW w:w="2236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断面形状</w:t>
            </w:r>
          </w:p>
        </w:tc>
        <w:tc>
          <w:tcPr>
            <w:tcW w:w="201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446" w:type="dxa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2448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板厚</w:t>
            </w:r>
          </w:p>
        </w:tc>
        <w:tc>
          <w:tcPr>
            <w:tcW w:w="217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firstLine="1320" w:firstLineChars="60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8" w:hRule="atLeast"/>
        </w:trPr>
        <w:tc>
          <w:tcPr>
            <w:tcW w:w="38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0"/>
                <w:sz w:val="22"/>
              </w:rPr>
            </w:pPr>
          </w:p>
        </w:tc>
        <w:tc>
          <w:tcPr>
            <w:tcW w:w="481" w:type="dxa"/>
            <w:gridSpan w:val="3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0"/>
              <w:ind w:left="130" w:leftChars="59" w:right="113"/>
              <w:jc w:val="both"/>
              <w:rPr>
                <w:rFonts w:hint="eastAsia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内測寸法</w:t>
            </w:r>
          </w:p>
        </w:tc>
        <w:tc>
          <w:tcPr>
            <w:tcW w:w="175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長さ</w:t>
            </w:r>
          </w:p>
        </w:tc>
        <w:tc>
          <w:tcPr>
            <w:tcW w:w="201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㎜</w:t>
            </w:r>
          </w:p>
        </w:tc>
        <w:tc>
          <w:tcPr>
            <w:tcW w:w="634" w:type="dxa"/>
            <w:gridSpan w:val="2"/>
            <w:vMerge w:val="restart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閉装鎖置</w:t>
            </w:r>
          </w:p>
        </w:tc>
        <w:tc>
          <w:tcPr>
            <w:tcW w:w="2260" w:type="dxa"/>
            <w:gridSpan w:val="6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自動閉鎖装置</w:t>
            </w:r>
          </w:p>
        </w:tc>
        <w:tc>
          <w:tcPr>
            <w:tcW w:w="2176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leftChars="0" w:firstLine="0" w:firstLineChars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有　・　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7" w:hRule="atLeast"/>
        </w:trPr>
        <w:tc>
          <w:tcPr>
            <w:tcW w:w="38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0"/>
                <w:sz w:val="22"/>
              </w:rPr>
            </w:pPr>
          </w:p>
        </w:tc>
        <w:tc>
          <w:tcPr>
            <w:tcW w:w="481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0"/>
                <w:sz w:val="22"/>
              </w:rPr>
            </w:pPr>
          </w:p>
        </w:tc>
        <w:tc>
          <w:tcPr>
            <w:tcW w:w="175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幅</w:t>
            </w:r>
          </w:p>
        </w:tc>
        <w:tc>
          <w:tcPr>
            <w:tcW w:w="201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ind w:firstLine="1760" w:firstLineChars="80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㎜</w:t>
            </w:r>
          </w:p>
        </w:tc>
        <w:tc>
          <w:tcPr>
            <w:tcW w:w="634" w:type="dxa"/>
            <w:gridSpan w:val="2"/>
            <w:vMerge w:val="continue"/>
            <w:tcBorders>
              <w:top w:val="none" w:color="auto" w:sz="0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2260" w:type="dxa"/>
            <w:gridSpan w:val="6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手動閉鎖装置</w:t>
            </w:r>
          </w:p>
        </w:tc>
        <w:tc>
          <w:tcPr>
            <w:tcW w:w="2176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leftChars="0" w:firstLine="0" w:firstLineChars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有　・　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76" w:hRule="atLeast"/>
        </w:trPr>
        <w:tc>
          <w:tcPr>
            <w:tcW w:w="38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0"/>
                <w:sz w:val="22"/>
              </w:rPr>
            </w:pPr>
          </w:p>
        </w:tc>
        <w:tc>
          <w:tcPr>
            <w:tcW w:w="481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0"/>
                <w:sz w:val="22"/>
              </w:rPr>
            </w:pPr>
          </w:p>
        </w:tc>
        <w:tc>
          <w:tcPr>
            <w:tcW w:w="175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高さ</w:t>
            </w:r>
          </w:p>
        </w:tc>
        <w:tc>
          <w:tcPr>
            <w:tcW w:w="201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㎜</w:t>
            </w:r>
          </w:p>
        </w:tc>
        <w:tc>
          <w:tcPr>
            <w:tcW w:w="2894" w:type="dxa"/>
            <w:gridSpan w:val="8"/>
            <w:tcBorders>
              <w:top w:val="none" w:color="auto" w:sz="0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吐出口の位置</w:t>
            </w:r>
          </w:p>
        </w:tc>
        <w:tc>
          <w:tcPr>
            <w:tcW w:w="2176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leftChars="0" w:firstLine="0" w:firstLineChars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左　右　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1" w:hRule="atLeast"/>
        </w:trPr>
        <w:tc>
          <w:tcPr>
            <w:tcW w:w="38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0"/>
                <w:sz w:val="22"/>
              </w:rPr>
            </w:pPr>
          </w:p>
        </w:tc>
        <w:tc>
          <w:tcPr>
            <w:tcW w:w="2236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最大容量</w:t>
            </w:r>
          </w:p>
        </w:tc>
        <w:tc>
          <w:tcPr>
            <w:tcW w:w="201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Ｌ</w:t>
            </w:r>
          </w:p>
        </w:tc>
        <w:tc>
          <w:tcPr>
            <w:tcW w:w="2894" w:type="dxa"/>
            <w:gridSpan w:val="8"/>
            <w:tcBorders>
              <w:top w:val="none" w:color="auto" w:sz="0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レバーの位置</w:t>
            </w:r>
          </w:p>
        </w:tc>
        <w:tc>
          <w:tcPr>
            <w:tcW w:w="2176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leftChars="0" w:firstLine="0" w:firstLineChars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左　右　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1" w:hRule="atLeast"/>
        </w:trPr>
        <w:tc>
          <w:tcPr>
            <w:tcW w:w="38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0"/>
                <w:sz w:val="22"/>
              </w:rPr>
            </w:pPr>
          </w:p>
        </w:tc>
        <w:tc>
          <w:tcPr>
            <w:tcW w:w="2236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タンク室の容量</w:t>
            </w:r>
          </w:p>
        </w:tc>
        <w:tc>
          <w:tcPr>
            <w:tcW w:w="201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Ｌ</w:t>
            </w:r>
          </w:p>
        </w:tc>
        <w:tc>
          <w:tcPr>
            <w:tcW w:w="2894" w:type="dxa"/>
            <w:gridSpan w:val="8"/>
            <w:tcBorders>
              <w:top w:val="none" w:color="auto" w:sz="0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底弁損傷防止方法</w:t>
            </w:r>
          </w:p>
        </w:tc>
        <w:tc>
          <w:tcPr>
            <w:tcW w:w="2176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1" w:hRule="atLeast"/>
        </w:trPr>
        <w:tc>
          <w:tcPr>
            <w:tcW w:w="38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0"/>
                <w:sz w:val="22"/>
              </w:rPr>
            </w:pPr>
          </w:p>
        </w:tc>
        <w:tc>
          <w:tcPr>
            <w:tcW w:w="481" w:type="dxa"/>
            <w:gridSpan w:val="3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材料</w:t>
            </w:r>
          </w:p>
        </w:tc>
        <w:tc>
          <w:tcPr>
            <w:tcW w:w="175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材質記号</w:t>
            </w:r>
          </w:p>
        </w:tc>
        <w:tc>
          <w:tcPr>
            <w:tcW w:w="201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2894" w:type="dxa"/>
            <w:gridSpan w:val="8"/>
            <w:tcBorders>
              <w:top w:val="none" w:color="auto" w:sz="0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接地導線</w:t>
            </w:r>
          </w:p>
        </w:tc>
        <w:tc>
          <w:tcPr>
            <w:tcW w:w="2176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有（長さ　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ｍ）・無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1" w:hRule="atLeast"/>
        </w:trPr>
        <w:tc>
          <w:tcPr>
            <w:tcW w:w="38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0"/>
                <w:sz w:val="22"/>
              </w:rPr>
            </w:pPr>
          </w:p>
        </w:tc>
        <w:tc>
          <w:tcPr>
            <w:tcW w:w="481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0"/>
                <w:sz w:val="22"/>
              </w:rPr>
            </w:pPr>
          </w:p>
        </w:tc>
        <w:tc>
          <w:tcPr>
            <w:tcW w:w="175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引張り強さ</w:t>
            </w:r>
          </w:p>
        </w:tc>
        <w:tc>
          <w:tcPr>
            <w:tcW w:w="201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ind w:left="1080" w:hanging="1080" w:hangingChars="600"/>
              <w:jc w:val="right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18"/>
              </w:rPr>
              <w:t>N/</w:t>
            </w:r>
            <w:r>
              <w:rPr>
                <w:rFonts w:hint="eastAsia" w:ascii="Century" w:hAnsi="Century" w:eastAsia="ＭＳ 明朝"/>
                <w:kern w:val="2"/>
                <w:sz w:val="18"/>
              </w:rPr>
              <w:t>ｍ㎡</w:t>
            </w:r>
          </w:p>
        </w:tc>
        <w:tc>
          <w:tcPr>
            <w:tcW w:w="446" w:type="dxa"/>
            <w:vMerge w:val="restart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緊結装置</w:t>
            </w:r>
          </w:p>
        </w:tc>
        <w:tc>
          <w:tcPr>
            <w:tcW w:w="2448" w:type="dxa"/>
            <w:gridSpan w:val="7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緊締金具</w:t>
            </w:r>
          </w:p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（すみ金具）</w:t>
            </w:r>
          </w:p>
        </w:tc>
        <w:tc>
          <w:tcPr>
            <w:tcW w:w="2176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leftChars="0" w:firstLine="0" w:firstLineChars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有　・　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" w:hRule="atLeast"/>
        </w:trPr>
        <w:tc>
          <w:tcPr>
            <w:tcW w:w="38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0"/>
                <w:sz w:val="22"/>
              </w:rPr>
            </w:pPr>
          </w:p>
        </w:tc>
        <w:tc>
          <w:tcPr>
            <w:tcW w:w="481" w:type="dxa"/>
            <w:gridSpan w:val="3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板厚</w:t>
            </w:r>
          </w:p>
        </w:tc>
        <w:tc>
          <w:tcPr>
            <w:tcW w:w="175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胴板</w:t>
            </w:r>
          </w:p>
        </w:tc>
        <w:tc>
          <w:tcPr>
            <w:tcW w:w="201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㎜</w:t>
            </w:r>
          </w:p>
        </w:tc>
        <w:tc>
          <w:tcPr>
            <w:tcW w:w="446" w:type="dxa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391" w:type="dxa"/>
            <w:gridSpan w:val="3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0"/>
              <w:ind w:left="113" w:right="113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Ｕボルト</w:t>
            </w:r>
          </w:p>
        </w:tc>
        <w:tc>
          <w:tcPr>
            <w:tcW w:w="2057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材質記号</w:t>
            </w:r>
          </w:p>
        </w:tc>
        <w:tc>
          <w:tcPr>
            <w:tcW w:w="2176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1" w:hRule="atLeast"/>
        </w:trPr>
        <w:tc>
          <w:tcPr>
            <w:tcW w:w="38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0"/>
                <w:sz w:val="22"/>
              </w:rPr>
            </w:pPr>
          </w:p>
        </w:tc>
        <w:tc>
          <w:tcPr>
            <w:tcW w:w="481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0"/>
                <w:sz w:val="22"/>
              </w:rPr>
            </w:pPr>
          </w:p>
        </w:tc>
        <w:tc>
          <w:tcPr>
            <w:tcW w:w="175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鏡板</w:t>
            </w:r>
          </w:p>
        </w:tc>
        <w:tc>
          <w:tcPr>
            <w:tcW w:w="201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㎜</w:t>
            </w:r>
          </w:p>
        </w:tc>
        <w:tc>
          <w:tcPr>
            <w:tcW w:w="446" w:type="dxa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391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2057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引張り強さ</w:t>
            </w:r>
          </w:p>
        </w:tc>
        <w:tc>
          <w:tcPr>
            <w:tcW w:w="2176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ind w:firstLine="1080" w:firstLineChars="600"/>
              <w:jc w:val="right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18"/>
              </w:rPr>
              <w:t>N/</w:t>
            </w:r>
            <w:r>
              <w:rPr>
                <w:rFonts w:hint="eastAsia" w:ascii="Century" w:hAnsi="Century" w:eastAsia="ＭＳ 明朝"/>
                <w:kern w:val="2"/>
                <w:sz w:val="18"/>
              </w:rPr>
              <w:t>ｍ㎡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1" w:hRule="atLeast"/>
        </w:trPr>
        <w:tc>
          <w:tcPr>
            <w:tcW w:w="383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0"/>
                <w:sz w:val="22"/>
              </w:rPr>
            </w:pPr>
          </w:p>
        </w:tc>
        <w:tc>
          <w:tcPr>
            <w:tcW w:w="481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0"/>
                <w:sz w:val="22"/>
              </w:rPr>
            </w:pPr>
          </w:p>
        </w:tc>
        <w:tc>
          <w:tcPr>
            <w:tcW w:w="1755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間仕切板</w:t>
            </w:r>
          </w:p>
        </w:tc>
        <w:tc>
          <w:tcPr>
            <w:tcW w:w="201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widowControl w:val="0"/>
              <w:tabs>
                <w:tab w:val="clear" w:pos="4252"/>
                <w:tab w:val="clear" w:pos="8504"/>
              </w:tabs>
              <w:snapToGrid w:val="1"/>
              <w:ind w:firstLine="1760" w:firstLineChars="80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㎜</w:t>
            </w:r>
          </w:p>
        </w:tc>
        <w:tc>
          <w:tcPr>
            <w:tcW w:w="446" w:type="dxa"/>
            <w:vMerge w:val="continue"/>
            <w:tcBorders>
              <w:top w:val="none" w:color="auto" w:sz="0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391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2057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widowControl w:val="0"/>
              <w:tabs>
                <w:tab w:val="clear" w:pos="4252"/>
                <w:tab w:val="clear" w:pos="8504"/>
              </w:tabs>
              <w:snapToGrid w:val="1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直径、本数</w:t>
            </w:r>
          </w:p>
        </w:tc>
        <w:tc>
          <w:tcPr>
            <w:tcW w:w="2176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firstLine="660" w:firstLineChars="30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㎜・　　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4" w:hRule="atLeast"/>
        </w:trPr>
        <w:tc>
          <w:tcPr>
            <w:tcW w:w="383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防波板</w:t>
            </w:r>
          </w:p>
        </w:tc>
        <w:tc>
          <w:tcPr>
            <w:tcW w:w="481" w:type="dxa"/>
            <w:gridSpan w:val="3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材料</w:t>
            </w:r>
          </w:p>
        </w:tc>
        <w:tc>
          <w:tcPr>
            <w:tcW w:w="175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材質記号</w:t>
            </w:r>
          </w:p>
        </w:tc>
        <w:tc>
          <w:tcPr>
            <w:tcW w:w="20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446" w:type="dxa"/>
            <w:vMerge w:val="restart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widowControl w:val="0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箱枠</w:t>
            </w:r>
          </w:p>
        </w:tc>
        <w:tc>
          <w:tcPr>
            <w:tcW w:w="391" w:type="dxa"/>
            <w:gridSpan w:val="3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widowControl w:val="0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材料</w:t>
            </w:r>
          </w:p>
        </w:tc>
        <w:tc>
          <w:tcPr>
            <w:tcW w:w="2057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材質記号</w:t>
            </w:r>
          </w:p>
        </w:tc>
        <w:tc>
          <w:tcPr>
            <w:tcW w:w="217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95" w:hRule="atLeast"/>
        </w:trPr>
        <w:tc>
          <w:tcPr>
            <w:tcW w:w="38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481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75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引張り強さ</w:t>
            </w:r>
          </w:p>
        </w:tc>
        <w:tc>
          <w:tcPr>
            <w:tcW w:w="20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18"/>
              </w:rPr>
              <w:t>N/</w:t>
            </w:r>
            <w:r>
              <w:rPr>
                <w:rFonts w:hint="eastAsia" w:ascii="Century" w:hAnsi="Century" w:eastAsia="ＭＳ 明朝"/>
                <w:kern w:val="2"/>
                <w:sz w:val="18"/>
              </w:rPr>
              <w:t>ｍ㎡</w:t>
            </w:r>
          </w:p>
        </w:tc>
        <w:tc>
          <w:tcPr>
            <w:tcW w:w="446" w:type="dxa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391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2057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引張り強さ</w:t>
            </w:r>
          </w:p>
        </w:tc>
        <w:tc>
          <w:tcPr>
            <w:tcW w:w="217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firstLine="1440" w:firstLineChars="80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18"/>
              </w:rPr>
              <w:t>N/</w:t>
            </w:r>
            <w:r>
              <w:rPr>
                <w:rFonts w:hint="eastAsia" w:ascii="Century" w:hAnsi="Century" w:eastAsia="ＭＳ 明朝"/>
                <w:kern w:val="2"/>
                <w:sz w:val="18"/>
              </w:rPr>
              <w:t>ｍ㎡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81" w:hRule="atLeast"/>
        </w:trPr>
        <w:tc>
          <w:tcPr>
            <w:tcW w:w="38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2236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板　　　　　　厚</w:t>
            </w:r>
          </w:p>
        </w:tc>
        <w:tc>
          <w:tcPr>
            <w:tcW w:w="20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㎜</w:t>
            </w:r>
          </w:p>
        </w:tc>
        <w:tc>
          <w:tcPr>
            <w:tcW w:w="446" w:type="dxa"/>
            <w:vMerge w:val="restart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消火器</w:t>
            </w:r>
          </w:p>
        </w:tc>
        <w:tc>
          <w:tcPr>
            <w:tcW w:w="2448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薬剤の種類</w:t>
            </w:r>
          </w:p>
        </w:tc>
        <w:tc>
          <w:tcPr>
            <w:tcW w:w="97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firstLine="1760" w:firstLineChars="80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19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firstLine="1760" w:firstLineChars="80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3" w:hRule="atLeast"/>
        </w:trPr>
        <w:tc>
          <w:tcPr>
            <w:tcW w:w="38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2236" w:type="dxa"/>
            <w:gridSpan w:val="5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面積比</w:t>
            </w:r>
          </w:p>
          <w:p>
            <w:pPr>
              <w:pStyle w:val="0"/>
              <w:widowControl w:val="0"/>
              <w:ind w:left="210" w:leftChars="50" w:hanging="100" w:hangingChars="5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default"/>
                <w:sz w:val="20"/>
              </w:rPr>
              <w:pict>
                <v:line id="_x0000_s1026" style="mso-position-vertical-relative:text;z-index:2;mso-position-horizontal-relative:text;position:absolute;" o:spt="20" from="5.e-002pt,17.7pt" to="59.45pt,17.7pt">
                  <v:fill/>
                  <v:textbox style="layout-flow:horizontal;"/>
                  <v:imagedata o:title=""/>
                  <w10:wrap type="none" anchorx="text" anchory="text"/>
                </v:line>
              </w:pic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防波板面積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  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×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100</w:t>
            </w: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タンク断面図</w:t>
            </w:r>
          </w:p>
        </w:tc>
        <w:tc>
          <w:tcPr>
            <w:tcW w:w="201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leftChars="0" w:firstLine="0" w:firstLineChars="0"/>
              <w:jc w:val="right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％</w:t>
            </w:r>
          </w:p>
        </w:tc>
        <w:tc>
          <w:tcPr>
            <w:tcW w:w="446" w:type="dxa"/>
            <w:vMerge w:val="continue"/>
            <w:tcBorders>
              <w:top w:val="none" w:color="auto" w:sz="0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2448" w:type="dxa"/>
            <w:gridSpan w:val="7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widowControl w:val="0"/>
              <w:tabs>
                <w:tab w:val="center" w:leader="none" w:pos="4252"/>
                <w:tab w:val="right" w:leader="none" w:pos="8504"/>
              </w:tabs>
              <w:snapToGrid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薬剤量</w:t>
            </w:r>
          </w:p>
        </w:tc>
        <w:tc>
          <w:tcPr>
            <w:tcW w:w="97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firstLine="660" w:firstLineChars="30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㎏</w:t>
            </w:r>
          </w:p>
        </w:tc>
        <w:tc>
          <w:tcPr>
            <w:tcW w:w="119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firstLine="660" w:firstLineChars="30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0" w:hRule="atLeast"/>
        </w:trPr>
        <w:tc>
          <w:tcPr>
            <w:tcW w:w="383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2236" w:type="dxa"/>
            <w:gridSpan w:val="5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201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446" w:type="dxa"/>
            <w:vMerge w:val="continue"/>
            <w:tcBorders>
              <w:top w:val="none" w:color="auto" w:sz="0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2448" w:type="dxa"/>
            <w:gridSpan w:val="7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widowControl w:val="0"/>
              <w:tabs>
                <w:tab w:val="clear" w:pos="4252"/>
                <w:tab w:val="clear" w:pos="8504"/>
              </w:tabs>
              <w:snapToGrid w:val="1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個数</w:t>
            </w:r>
          </w:p>
        </w:tc>
        <w:tc>
          <w:tcPr>
            <w:tcW w:w="97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firstLine="660" w:firstLineChars="30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個</w:t>
            </w:r>
          </w:p>
        </w:tc>
        <w:tc>
          <w:tcPr>
            <w:tcW w:w="119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firstLine="660" w:firstLineChars="30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8" w:hRule="atLeast"/>
        </w:trPr>
        <w:tc>
          <w:tcPr>
            <w:tcW w:w="2619" w:type="dxa"/>
            <w:gridSpan w:val="6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タンクの最大常用圧力</w:t>
            </w:r>
          </w:p>
        </w:tc>
        <w:tc>
          <w:tcPr>
            <w:tcW w:w="2013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ｋＰａ</w:t>
            </w:r>
          </w:p>
        </w:tc>
        <w:tc>
          <w:tcPr>
            <w:tcW w:w="2894" w:type="dxa"/>
            <w:gridSpan w:val="8"/>
            <w:tcBorders>
              <w:top w:val="none" w:color="auto" w:sz="0" w:space="0"/>
              <w:left w:val="doub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可燃性蒸気回収設備</w:t>
            </w:r>
          </w:p>
        </w:tc>
        <w:tc>
          <w:tcPr>
            <w:tcW w:w="2176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leftChars="0" w:firstLine="0" w:firstLineChars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有　・　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0" w:hRule="atLeast"/>
        </w:trPr>
        <w:tc>
          <w:tcPr>
            <w:tcW w:w="675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安装全置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  </w:t>
            </w:r>
          </w:p>
        </w:tc>
        <w:tc>
          <w:tcPr>
            <w:tcW w:w="1944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作動圧力</w:t>
            </w:r>
          </w:p>
        </w:tc>
        <w:tc>
          <w:tcPr>
            <w:tcW w:w="2013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ｋＰａ</w:t>
            </w:r>
          </w:p>
        </w:tc>
        <w:tc>
          <w:tcPr>
            <w:tcW w:w="1905" w:type="dxa"/>
            <w:gridSpan w:val="6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　給　油　設　備</w:t>
            </w:r>
          </w:p>
        </w:tc>
        <w:tc>
          <w:tcPr>
            <w:tcW w:w="3165" w:type="dxa"/>
            <w:gridSpan w:val="4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96"/>
              </w:tabs>
              <w:ind w:leftChars="0" w:firstLine="0" w:firstLineChars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有（航空機・船舶）　・無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3" w:hRule="atLeast"/>
        </w:trPr>
        <w:tc>
          <w:tcPr>
            <w:tcW w:w="675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944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有効吹き出し面積</w:t>
            </w:r>
          </w:p>
        </w:tc>
        <w:tc>
          <w:tcPr>
            <w:tcW w:w="20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ｃ㎡</w:t>
            </w:r>
          </w:p>
        </w:tc>
        <w:tc>
          <w:tcPr>
            <w:tcW w:w="446" w:type="dxa"/>
            <w:vMerge w:val="restart"/>
            <w:tcBorders>
              <w:top w:val="single" w:color="auto" w:sz="4" w:space="0"/>
              <w:left w:val="doub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備　　　　　　　考</w:t>
            </w:r>
          </w:p>
        </w:tc>
        <w:tc>
          <w:tcPr>
            <w:tcW w:w="4624" w:type="dxa"/>
            <w:gridSpan w:val="9"/>
            <w:vMerge w:val="restart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81" w:hRule="atLeast"/>
        </w:trPr>
        <w:tc>
          <w:tcPr>
            <w:tcW w:w="36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側面枠</w:t>
            </w:r>
          </w:p>
        </w:tc>
        <w:tc>
          <w:tcPr>
            <w:tcW w:w="406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材料</w:t>
            </w:r>
          </w:p>
        </w:tc>
        <w:tc>
          <w:tcPr>
            <w:tcW w:w="1848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材質記号</w:t>
            </w:r>
          </w:p>
        </w:tc>
        <w:tc>
          <w:tcPr>
            <w:tcW w:w="20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446" w:type="dxa"/>
            <w:vMerge w:val="continue"/>
            <w:tcBorders>
              <w:top w:val="nil"/>
              <w:left w:val="doub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ind w:firstLine="4620" w:firstLineChars="210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4624" w:type="dxa"/>
            <w:gridSpan w:val="9"/>
            <w:vMerge w:val="continue"/>
            <w:tcBorders>
              <w:top w:val="nil"/>
              <w:left w:val="single" w:color="auto" w:sz="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ind w:firstLine="4620" w:firstLineChars="210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81" w:hRule="atLeast"/>
        </w:trPr>
        <w:tc>
          <w:tcPr>
            <w:tcW w:w="36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40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848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引張り強さ</w:t>
            </w:r>
          </w:p>
        </w:tc>
        <w:tc>
          <w:tcPr>
            <w:tcW w:w="20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18"/>
              </w:rPr>
              <w:t>N/</w:t>
            </w:r>
            <w:r>
              <w:rPr>
                <w:rFonts w:hint="eastAsia" w:ascii="Century" w:hAnsi="Century" w:eastAsia="ＭＳ 明朝"/>
                <w:kern w:val="2"/>
                <w:sz w:val="18"/>
              </w:rPr>
              <w:t>ｍ㎡</w:t>
            </w:r>
          </w:p>
        </w:tc>
        <w:tc>
          <w:tcPr>
            <w:tcW w:w="446" w:type="dxa"/>
            <w:vMerge w:val="continue"/>
            <w:tcBorders>
              <w:top w:val="nil"/>
              <w:left w:val="doub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ind w:firstLine="4620" w:firstLineChars="210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4624" w:type="dxa"/>
            <w:gridSpan w:val="9"/>
            <w:vMerge w:val="continue"/>
            <w:tcBorders>
              <w:top w:val="nil"/>
              <w:left w:val="single" w:color="auto" w:sz="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ind w:firstLine="4620" w:firstLineChars="210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81" w:hRule="atLeast"/>
        </w:trPr>
        <w:tc>
          <w:tcPr>
            <w:tcW w:w="36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2254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板　　　　　　厚</w:t>
            </w:r>
          </w:p>
        </w:tc>
        <w:tc>
          <w:tcPr>
            <w:tcW w:w="201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㎜</w:t>
            </w:r>
          </w:p>
        </w:tc>
        <w:tc>
          <w:tcPr>
            <w:tcW w:w="446" w:type="dxa"/>
            <w:vMerge w:val="continue"/>
            <w:tcBorders>
              <w:top w:val="nil"/>
              <w:left w:val="doub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ind w:firstLine="4620" w:firstLineChars="210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4624" w:type="dxa"/>
            <w:gridSpan w:val="9"/>
            <w:vMerge w:val="continue"/>
            <w:tcBorders>
              <w:top w:val="nil"/>
              <w:left w:val="single" w:color="auto" w:sz="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ind w:firstLine="4620" w:firstLineChars="210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81" w:hRule="atLeast"/>
        </w:trPr>
        <w:tc>
          <w:tcPr>
            <w:tcW w:w="36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2254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取付角度</w:t>
            </w:r>
          </w:p>
        </w:tc>
        <w:tc>
          <w:tcPr>
            <w:tcW w:w="201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446" w:type="dxa"/>
            <w:vMerge w:val="continue"/>
            <w:tcBorders>
              <w:top w:val="nil"/>
              <w:left w:val="doub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ind w:firstLine="4620" w:firstLineChars="210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4624" w:type="dxa"/>
            <w:gridSpan w:val="9"/>
            <w:vMerge w:val="continue"/>
            <w:tcBorders>
              <w:top w:val="nil"/>
              <w:left w:val="single" w:color="auto" w:sz="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ind w:firstLine="4620" w:firstLineChars="210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81" w:hRule="atLeast"/>
        </w:trPr>
        <w:tc>
          <w:tcPr>
            <w:tcW w:w="36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2254" w:type="dxa"/>
            <w:gridSpan w:val="5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接地角度</w:t>
            </w:r>
          </w:p>
        </w:tc>
        <w:tc>
          <w:tcPr>
            <w:tcW w:w="2013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446" w:type="dxa"/>
            <w:vMerge w:val="continue"/>
            <w:tcBorders>
              <w:top w:val="nil"/>
              <w:left w:val="double" w:color="auto" w:sz="4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ind w:firstLine="4620" w:firstLineChars="210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4624" w:type="dxa"/>
            <w:gridSpan w:val="9"/>
            <w:vMerge w:val="continue"/>
            <w:tcBorders>
              <w:top w:val="nil"/>
              <w:left w:val="single" w:color="auto" w:sz="8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ind w:firstLine="4620" w:firstLineChars="210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備考　この用紙の大きさは、日本産業規格</w:t>
      </w:r>
      <w:r>
        <w:rPr>
          <w:rFonts w:hint="eastAsia"/>
        </w:rPr>
        <w:t>A</w:t>
      </w:r>
      <w:r>
        <w:rPr>
          <w:rFonts w:hint="eastAsia"/>
        </w:rPr>
        <w:t>４とすること。</w:t>
      </w:r>
    </w:p>
    <w:sectPr>
      <w:pgSz w:w="11906" w:h="16838"/>
      <w:pgMar w:top="851" w:right="964" w:bottom="567" w:left="1418" w:header="851" w:footer="992" w:gutter="0"/>
      <w:cols w:space="720"/>
      <w:textDirection w:val="lrTb"/>
      <w:docGrid w:type="linesAndChars" w:linePitch="405" w:charSpace="-450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99"/>
  <w:drawingGridVerticalSpacing w:val="40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firstLine="198" w:firstLineChars="100"/>
    </w:p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0</Pages>
  <Words>0</Words>
  <Characters>0</Characters>
  <Application>JUST Note</Application>
  <Lines>0</Lines>
  <Paragraphs>0</Paragraphs>
  <CharactersWithSpaces>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平川 誠</cp:lastModifiedBy>
  <dcterms:modified xsi:type="dcterms:W3CDTF">2025-04-11T04:29:42Z</dcterms:modified>
  <cp:revision>0</cp:revision>
</cp:coreProperties>
</file>