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質　問　票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年　月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（質問票送付先）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豊後大野市商工観光課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d105030@city.bungoono.lg.jp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right="840" w:rightChars="400" w:firstLine="3990" w:firstLineChars="19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商号又は名称：</w:t>
      </w:r>
    </w:p>
    <w:p>
      <w:pPr>
        <w:pStyle w:val="0"/>
        <w:ind w:firstLine="4410" w:firstLineChars="2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職・氏名：</w:t>
      </w:r>
    </w:p>
    <w:p>
      <w:pPr>
        <w:pStyle w:val="0"/>
        <w:ind w:firstLine="4410" w:firstLineChars="2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</w:t>
      </w:r>
    </w:p>
    <w:p>
      <w:pPr>
        <w:pStyle w:val="0"/>
        <w:ind w:firstLine="4620" w:firstLineChars="2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令和７年度　軽トラック積載用移動式サウナ等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製作業務委託に係る企画提案競技（プロポーザル方式）募集要項、仕様書等について、下記のとおり質問票を提出します。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</w:p>
    <w:p>
      <w:pPr>
        <w:pStyle w:val="0"/>
        <w:ind w:right="105" w:rightChars="5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/>
        <w:tc>
          <w:tcPr>
            <w:tcW w:w="8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質問事項（※質問が複数の場合は、１問ずつ簡潔に記載してください。）</w:t>
            </w:r>
          </w:p>
        </w:tc>
      </w:tr>
      <w:tr>
        <w:trPr>
          <w:trHeight w:val="3220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※質問票は令和７年８月８日（金）１７時までに電子メールで送信してください。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※質問票を送付後、必ず電話連絡で確認してください。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9</Words>
  <Characters>259</Characters>
  <Application>JUST Note</Application>
  <Lines>26</Lines>
  <Paragraphs>15</Paragraphs>
  <Company>Toshiba</Company>
  <CharactersWithSpaces>266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2023-07-11T04:20:33Z</cp:lastPrinted>
  <dcterms:created xsi:type="dcterms:W3CDTF">2020-04-06T06:46:00Z</dcterms:created>
  <dcterms:modified xsi:type="dcterms:W3CDTF">2025-07-24T07:25:18Z</dcterms:modified>
  <cp:revision>6</cp:revision>
</cp:coreProperties>
</file>